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2B" w:rsidRDefault="00B2572B" w:rsidP="00B74086">
      <w:pPr>
        <w:pStyle w:val="NormalWeb"/>
        <w:spacing w:before="120" w:beforeAutospacing="0" w:after="0" w:afterAutospacing="0"/>
        <w:jc w:val="right"/>
        <w:rPr>
          <w:rFonts w:asciiTheme="minorHAnsi" w:hAnsiTheme="minorHAnsi"/>
          <w:lang w:val="el-GR"/>
        </w:rPr>
      </w:pPr>
      <w:bookmarkStart w:id="0" w:name="_GoBack"/>
      <w:bookmarkEnd w:id="0"/>
      <w:r>
        <w:rPr>
          <w:rFonts w:asciiTheme="minorHAnsi" w:hAnsiTheme="minorHAnsi"/>
          <w:lang w:val="el-GR"/>
        </w:rPr>
        <w:t>Δημοτικό Σχολείο Έγκωμη Α (ΚΒ)</w:t>
      </w:r>
    </w:p>
    <w:p w:rsidR="009F3468" w:rsidRPr="00EE54FA" w:rsidRDefault="00B2572B" w:rsidP="00B74086">
      <w:pPr>
        <w:pStyle w:val="NormalWeb"/>
        <w:spacing w:before="120" w:beforeAutospacing="0" w:after="0" w:afterAutospacing="0"/>
        <w:jc w:val="right"/>
        <w:rPr>
          <w:rFonts w:asciiTheme="minorHAnsi" w:hAnsiTheme="minorHAnsi"/>
          <w:lang w:val="el-GR"/>
        </w:rPr>
      </w:pPr>
      <w:r>
        <w:rPr>
          <w:rFonts w:asciiTheme="minorHAnsi" w:hAnsiTheme="minorHAnsi"/>
          <w:lang w:val="el-GR"/>
        </w:rPr>
        <w:t xml:space="preserve">Αρχ. Μακαρίου Γ 44, </w:t>
      </w:r>
      <w:r w:rsidR="009F3468">
        <w:rPr>
          <w:rFonts w:asciiTheme="minorHAnsi" w:hAnsiTheme="minorHAnsi"/>
          <w:lang w:val="el-GR"/>
        </w:rPr>
        <w:t xml:space="preserve"> Έγκωμη-Λευκωσία</w:t>
      </w:r>
    </w:p>
    <w:p w:rsidR="00C21B53" w:rsidRPr="00EE54FA" w:rsidRDefault="00C21B53" w:rsidP="00680519">
      <w:pPr>
        <w:pStyle w:val="NormalWeb"/>
        <w:spacing w:before="0" w:beforeAutospacing="0" w:after="0" w:afterAutospacing="0"/>
        <w:rPr>
          <w:rFonts w:asciiTheme="minorHAnsi" w:hAnsiTheme="minorHAnsi"/>
          <w:lang w:val="el-GR"/>
        </w:rPr>
      </w:pPr>
    </w:p>
    <w:p w:rsidR="00380521" w:rsidRPr="00EE54FA" w:rsidRDefault="00B74086" w:rsidP="00380521">
      <w:pPr>
        <w:jc w:val="center"/>
        <w:rPr>
          <w:b/>
          <w:bCs/>
          <w:sz w:val="32"/>
          <w:szCs w:val="32"/>
          <w:u w:val="single"/>
        </w:rPr>
      </w:pPr>
      <w:r w:rsidRPr="00EE54FA">
        <w:rPr>
          <w:b/>
          <w:bCs/>
          <w:sz w:val="32"/>
          <w:szCs w:val="32"/>
          <w:u w:val="single"/>
        </w:rPr>
        <w:t xml:space="preserve">ΣΧΕΔΙΟ ΔΡΑΣΗΣ: </w:t>
      </w:r>
      <w:r w:rsidR="00E32560">
        <w:rPr>
          <w:b/>
          <w:bCs/>
          <w:sz w:val="32"/>
          <w:szCs w:val="32"/>
          <w:u w:val="single"/>
        </w:rPr>
        <w:t>ΒΕΛΤΙΩΣΗ ΤΗΣ ΣΧΟΛΙΚΗΣ ΜΟΝΑΔΑΣ</w:t>
      </w:r>
      <w:r w:rsidR="00380521">
        <w:rPr>
          <w:b/>
          <w:bCs/>
          <w:sz w:val="32"/>
          <w:szCs w:val="32"/>
          <w:u w:val="single"/>
        </w:rPr>
        <w:t xml:space="preserve"> (2017-2018)</w:t>
      </w:r>
    </w:p>
    <w:p w:rsidR="00E32560" w:rsidRDefault="00E32560" w:rsidP="00763AB2">
      <w:pPr>
        <w:jc w:val="both"/>
        <w:rPr>
          <w:rFonts w:cs="Arial"/>
          <w:b/>
          <w:sz w:val="28"/>
          <w:szCs w:val="28"/>
        </w:rPr>
      </w:pPr>
      <w:r>
        <w:rPr>
          <w:rFonts w:cs="Arial"/>
          <w:b/>
          <w:sz w:val="28"/>
          <w:szCs w:val="28"/>
          <w:u w:val="single"/>
        </w:rPr>
        <w:t>ΣΤΟΧΟΣ 1</w:t>
      </w:r>
      <w:r w:rsidRPr="00E32560">
        <w:rPr>
          <w:rFonts w:cs="Arial"/>
          <w:b/>
          <w:sz w:val="28"/>
          <w:szCs w:val="28"/>
        </w:rPr>
        <w:t>: ΑΝΑΠΤΥΞΗ ΕΝΣΥΝΕΙΔΗΤΗΣ ΠΕΙΘΑΡΧΙΑΣ-ΑΠΟΔΟΧΗ ΤΗΣ ΔΙΑΦΟΡΕΤΙΚΟΤΗΤΑΣ-ΕΙΡΗΝΙΚΗ ΕΠΙΛΥΣΗ ΔΙΑΦΟΡΩΝ</w:t>
      </w:r>
    </w:p>
    <w:p w:rsidR="00763AB2" w:rsidRPr="00EE54FA" w:rsidRDefault="00763AB2" w:rsidP="00763AB2">
      <w:pPr>
        <w:jc w:val="both"/>
        <w:rPr>
          <w:rFonts w:cs="Arial"/>
          <w:b/>
          <w:sz w:val="28"/>
          <w:szCs w:val="28"/>
          <w:u w:val="single"/>
        </w:rPr>
      </w:pPr>
      <w:r w:rsidRPr="00EE54FA">
        <w:rPr>
          <w:rFonts w:cs="Arial"/>
          <w:b/>
          <w:sz w:val="28"/>
          <w:szCs w:val="28"/>
          <w:u w:val="single"/>
        </w:rPr>
        <w:t>Αρχική αξιολόγηση</w:t>
      </w:r>
    </w:p>
    <w:p w:rsidR="00E32560" w:rsidRDefault="00EE54FA" w:rsidP="00E32560">
      <w:pPr>
        <w:jc w:val="both"/>
        <w:rPr>
          <w:rFonts w:cs="Arial"/>
          <w:sz w:val="24"/>
          <w:szCs w:val="24"/>
        </w:rPr>
      </w:pPr>
      <w:r>
        <w:rPr>
          <w:rFonts w:cs="Arial"/>
          <w:sz w:val="24"/>
          <w:szCs w:val="24"/>
        </w:rPr>
        <w:t>Μέσα από τη συνεχή παρατήρηση και αξιολόγηση των σχολικών συμπεριφορών, εντός και εκτός της τάξης, π</w:t>
      </w:r>
      <w:r w:rsidR="00763AB2" w:rsidRPr="00EE54FA">
        <w:rPr>
          <w:rFonts w:cs="Arial"/>
          <w:sz w:val="24"/>
          <w:szCs w:val="24"/>
        </w:rPr>
        <w:t xml:space="preserve">αρατηρήθηκε ότι </w:t>
      </w:r>
      <w:r>
        <w:rPr>
          <w:rFonts w:cs="Arial"/>
          <w:sz w:val="24"/>
          <w:szCs w:val="24"/>
        </w:rPr>
        <w:t xml:space="preserve">αρκετά </w:t>
      </w:r>
      <w:r w:rsidR="00763AB2" w:rsidRPr="00EE54FA">
        <w:rPr>
          <w:rFonts w:cs="Arial"/>
          <w:sz w:val="24"/>
          <w:szCs w:val="24"/>
        </w:rPr>
        <w:t xml:space="preserve">παιδιά παρουσιάζουν προβλήματα </w:t>
      </w:r>
      <w:r>
        <w:rPr>
          <w:rFonts w:cs="Arial"/>
          <w:sz w:val="24"/>
          <w:szCs w:val="24"/>
        </w:rPr>
        <w:t xml:space="preserve">παραβατικής </w:t>
      </w:r>
      <w:r w:rsidR="00763AB2" w:rsidRPr="00EE54FA">
        <w:rPr>
          <w:rFonts w:cs="Arial"/>
          <w:sz w:val="24"/>
          <w:szCs w:val="24"/>
        </w:rPr>
        <w:t>σ</w:t>
      </w:r>
      <w:r>
        <w:rPr>
          <w:rFonts w:cs="Arial"/>
          <w:sz w:val="24"/>
          <w:szCs w:val="24"/>
        </w:rPr>
        <w:t xml:space="preserve">υμπεριφοράς, </w:t>
      </w:r>
      <w:r w:rsidR="009F3468">
        <w:rPr>
          <w:rFonts w:cs="Arial"/>
          <w:sz w:val="24"/>
          <w:szCs w:val="24"/>
        </w:rPr>
        <w:t xml:space="preserve">απουσία αυτοπειθαρχίας και </w:t>
      </w:r>
      <w:r>
        <w:rPr>
          <w:rFonts w:cs="Arial"/>
          <w:sz w:val="24"/>
          <w:szCs w:val="24"/>
        </w:rPr>
        <w:t xml:space="preserve">έλλειψη σεβασμού της διαφορετικότητας των συμμαθητών τους, αδυναμία συνεργασίας, </w:t>
      </w:r>
      <w:r w:rsidR="009F3468">
        <w:rPr>
          <w:rFonts w:cs="Arial"/>
          <w:sz w:val="24"/>
          <w:szCs w:val="24"/>
        </w:rPr>
        <w:t>έλλειψη</w:t>
      </w:r>
      <w:r>
        <w:rPr>
          <w:rFonts w:cs="Arial"/>
          <w:sz w:val="24"/>
          <w:szCs w:val="24"/>
        </w:rPr>
        <w:t xml:space="preserve"> αισθημάτων</w:t>
      </w:r>
      <w:r w:rsidR="00763AB2" w:rsidRPr="00EE54FA">
        <w:rPr>
          <w:rFonts w:cs="Arial"/>
          <w:sz w:val="24"/>
          <w:szCs w:val="24"/>
        </w:rPr>
        <w:t xml:space="preserve"> αλληλεγγύης</w:t>
      </w:r>
      <w:r w:rsidR="009F3468">
        <w:rPr>
          <w:rFonts w:cs="Arial"/>
          <w:sz w:val="24"/>
          <w:szCs w:val="24"/>
        </w:rPr>
        <w:t xml:space="preserve"> και αλληλοβοήθειας. Ως αποτέλεσμα, </w:t>
      </w:r>
      <w:r w:rsidR="00763AB2" w:rsidRPr="00EE54FA">
        <w:rPr>
          <w:rFonts w:cs="Arial"/>
          <w:sz w:val="24"/>
          <w:szCs w:val="24"/>
        </w:rPr>
        <w:t>ενεργούν χωρίς ευθύνη και προτεραιότητά τους είναι αποκλειστικά η ικανοποίηση των δικών τους αναγκών, πα</w:t>
      </w:r>
      <w:r w:rsidR="009F3468">
        <w:rPr>
          <w:rFonts w:cs="Arial"/>
          <w:sz w:val="24"/>
          <w:szCs w:val="24"/>
        </w:rPr>
        <w:t xml:space="preserve">ραβλέποντας το συλλογικό καλό. </w:t>
      </w:r>
    </w:p>
    <w:p w:rsidR="008920B8" w:rsidRDefault="009F3468" w:rsidP="008920B8">
      <w:pPr>
        <w:spacing w:after="0"/>
        <w:jc w:val="both"/>
        <w:rPr>
          <w:rFonts w:eastAsia="Times New Roman" w:cstheme="minorHAnsi"/>
          <w:sz w:val="24"/>
          <w:szCs w:val="24"/>
        </w:rPr>
      </w:pPr>
      <w:r>
        <w:rPr>
          <w:rFonts w:cs="Arial"/>
          <w:sz w:val="24"/>
          <w:szCs w:val="24"/>
        </w:rPr>
        <w:t xml:space="preserve">Με βάση τις παραπάνω παρατηρήσεις επισημάνθηκε η ανάγκη για ετοιμασία ενός ολοκληρωμένου σχεδίου δράσης με στόχο την πρόληψη και διαχείριση της παραβατικής συμπεριφοράς στο Σχολείο μας, μέσα από μια σειρά δραστηριοτήτων που επιχειρούν να καλλιεργήσουν και να αναπτύξουν στους μαθητές μας δεξιότητες, στάσεις και συμπεριφορές συλλογικότητας και </w:t>
      </w:r>
      <w:r w:rsidR="007B5D6D">
        <w:rPr>
          <w:rFonts w:cs="Arial"/>
          <w:sz w:val="24"/>
          <w:szCs w:val="24"/>
        </w:rPr>
        <w:t>αποδοχής της διαφορετικότητας.</w:t>
      </w:r>
      <w:r w:rsidR="00E32560">
        <w:rPr>
          <w:rFonts w:cs="Arial"/>
          <w:sz w:val="24"/>
          <w:szCs w:val="24"/>
        </w:rPr>
        <w:t xml:space="preserve"> </w:t>
      </w:r>
      <w:r w:rsidR="00E32560" w:rsidRPr="00E32560">
        <w:rPr>
          <w:rFonts w:eastAsia="Times New Roman" w:cstheme="minorHAnsi"/>
          <w:sz w:val="24"/>
          <w:szCs w:val="24"/>
        </w:rPr>
        <w:t xml:space="preserve">Τα παιδιά θα πρέπει να αναπτύξουν μια  κοινωνικά αποδεκτή συμπεριφορά μέσα από διαδικασίες που να καλλιεργούν την ενσυνείδητη πειθαρχία και την ανάγκη για  αυτοδέσμευση  από τους </w:t>
      </w:r>
      <w:r w:rsidR="00E32560">
        <w:rPr>
          <w:rFonts w:eastAsia="Times New Roman" w:cstheme="minorHAnsi"/>
          <w:sz w:val="24"/>
          <w:szCs w:val="24"/>
        </w:rPr>
        <w:t xml:space="preserve">κανόνες </w:t>
      </w:r>
      <w:r w:rsidR="00E32560" w:rsidRPr="00E32560">
        <w:rPr>
          <w:rFonts w:eastAsia="Times New Roman" w:cstheme="minorHAnsi"/>
          <w:sz w:val="24"/>
          <w:szCs w:val="24"/>
        </w:rPr>
        <w:t xml:space="preserve">και </w:t>
      </w:r>
      <w:proofErr w:type="spellStart"/>
      <w:r w:rsidR="00E32560" w:rsidRPr="00E32560">
        <w:rPr>
          <w:rFonts w:eastAsia="Times New Roman" w:cstheme="minorHAnsi"/>
          <w:sz w:val="24"/>
          <w:szCs w:val="24"/>
        </w:rPr>
        <w:t>αυτοκαθορισμό</w:t>
      </w:r>
      <w:proofErr w:type="spellEnd"/>
      <w:r w:rsidR="00E32560" w:rsidRPr="00E32560">
        <w:rPr>
          <w:rFonts w:eastAsia="Times New Roman" w:cstheme="minorHAnsi"/>
          <w:sz w:val="24"/>
          <w:szCs w:val="24"/>
        </w:rPr>
        <w:t xml:space="preserve"> της συμπεριφοράς τους.</w:t>
      </w:r>
    </w:p>
    <w:p w:rsidR="008920B8" w:rsidRPr="008920B8" w:rsidRDefault="008920B8" w:rsidP="008920B8">
      <w:pPr>
        <w:spacing w:after="0"/>
        <w:jc w:val="both"/>
        <w:rPr>
          <w:rFonts w:eastAsia="Times New Roman" w:cstheme="minorHAnsi"/>
          <w:sz w:val="24"/>
          <w:szCs w:val="24"/>
        </w:rPr>
      </w:pPr>
    </w:p>
    <w:p w:rsidR="008920B8" w:rsidRPr="00E32560" w:rsidRDefault="008920B8" w:rsidP="008920B8">
      <w:pPr>
        <w:jc w:val="both"/>
        <w:rPr>
          <w:rFonts w:cs="Arial"/>
          <w:b/>
          <w:sz w:val="28"/>
          <w:szCs w:val="28"/>
        </w:rPr>
      </w:pPr>
      <w:r w:rsidRPr="00BC1CB5">
        <w:rPr>
          <w:rFonts w:cs="Arial"/>
          <w:b/>
          <w:sz w:val="28"/>
          <w:szCs w:val="28"/>
          <w:u w:val="single"/>
        </w:rPr>
        <w:t>ΣΤΟΧΟΣ 2</w:t>
      </w:r>
      <w:r>
        <w:rPr>
          <w:rFonts w:cs="Arial"/>
          <w:b/>
          <w:sz w:val="28"/>
          <w:szCs w:val="28"/>
        </w:rPr>
        <w:t>: ΒΕΛΤΙΩΣΗ ΜΑΘΗΣΙΑΚΩΝ ΑΠΟΤΕΛΕΣΜΑΤΩΝ</w:t>
      </w:r>
    </w:p>
    <w:p w:rsidR="008920B8" w:rsidRDefault="008920B8" w:rsidP="00E32560">
      <w:pPr>
        <w:spacing w:after="0"/>
        <w:jc w:val="both"/>
        <w:rPr>
          <w:rFonts w:cs="Arial"/>
          <w:sz w:val="24"/>
          <w:szCs w:val="24"/>
        </w:rPr>
      </w:pPr>
      <w:r>
        <w:rPr>
          <w:rFonts w:cs="Arial"/>
          <w:sz w:val="24"/>
          <w:szCs w:val="24"/>
        </w:rPr>
        <w:t xml:space="preserve">Η βελτίωση των μαθησιακών αποτελεσμάτων αποτελεί μόνιμο και συνεχή στόχο της σχολικής μας μονάδας. Μέσα από </w:t>
      </w:r>
      <w:r w:rsidR="00B368C4">
        <w:rPr>
          <w:rFonts w:cs="Arial"/>
          <w:sz w:val="24"/>
          <w:szCs w:val="24"/>
        </w:rPr>
        <w:t>την καθημερινή εργασία στην τάξη, τις επιπρόσθετες</w:t>
      </w:r>
      <w:r>
        <w:rPr>
          <w:rFonts w:cs="Arial"/>
          <w:sz w:val="24"/>
          <w:szCs w:val="24"/>
        </w:rPr>
        <w:t xml:space="preserve"> δράσεις </w:t>
      </w:r>
      <w:r w:rsidR="00B368C4">
        <w:rPr>
          <w:rFonts w:cs="Arial"/>
          <w:sz w:val="24"/>
          <w:szCs w:val="24"/>
        </w:rPr>
        <w:t xml:space="preserve">εντός και εκτός του σχολείου </w:t>
      </w:r>
      <w:r>
        <w:rPr>
          <w:rFonts w:cs="Arial"/>
          <w:sz w:val="24"/>
          <w:szCs w:val="24"/>
        </w:rPr>
        <w:t xml:space="preserve">που </w:t>
      </w:r>
      <w:r w:rsidR="00B368C4">
        <w:rPr>
          <w:rFonts w:cs="Arial"/>
          <w:sz w:val="24"/>
          <w:szCs w:val="24"/>
        </w:rPr>
        <w:t>έχουν προγραμματιστεί</w:t>
      </w:r>
      <w:r w:rsidR="00FC298E">
        <w:rPr>
          <w:rFonts w:cs="Arial"/>
          <w:sz w:val="24"/>
          <w:szCs w:val="24"/>
        </w:rPr>
        <w:t>, την εμπλοκή μας σε διάφορα προγράμματα</w:t>
      </w:r>
      <w:r w:rsidR="00B368C4">
        <w:rPr>
          <w:rFonts w:cs="Arial"/>
          <w:sz w:val="24"/>
          <w:szCs w:val="24"/>
        </w:rPr>
        <w:t xml:space="preserve"> καθώς και την συνεχή επιμόρφωση του διδακτικού προσωπικού επιδιώκουμε τον εμπλουτισμό του αναλυτικού προγράμματος, των μεθόδων διδασκαλίας και μέσων διδασκαλίας και κατ’ επέκταση τη βελτίωση των μαθησιακών αποτελεσμάτων.</w:t>
      </w:r>
      <w:r w:rsidR="00FC298E">
        <w:rPr>
          <w:rFonts w:cs="Arial"/>
          <w:sz w:val="24"/>
          <w:szCs w:val="24"/>
        </w:rPr>
        <w:t xml:space="preserve"> </w:t>
      </w:r>
    </w:p>
    <w:p w:rsidR="00FC298E" w:rsidRDefault="00FC298E" w:rsidP="00E32560">
      <w:pPr>
        <w:spacing w:after="0"/>
        <w:jc w:val="both"/>
        <w:rPr>
          <w:rFonts w:cs="Arial"/>
          <w:sz w:val="24"/>
          <w:szCs w:val="24"/>
        </w:rPr>
      </w:pPr>
    </w:p>
    <w:p w:rsidR="00FC298E" w:rsidRPr="00E32560" w:rsidRDefault="00FC298E" w:rsidP="00E32560">
      <w:pPr>
        <w:spacing w:after="0"/>
        <w:jc w:val="both"/>
        <w:rPr>
          <w:rFonts w:cs="Arial"/>
          <w:sz w:val="24"/>
          <w:szCs w:val="24"/>
        </w:rPr>
      </w:pPr>
      <w:r>
        <w:rPr>
          <w:rFonts w:cs="Arial"/>
          <w:sz w:val="24"/>
          <w:szCs w:val="24"/>
        </w:rPr>
        <w:t>Θεωρούμε επίσης ότι οι όλες δραστηριότητες που προγραμματίστηκαν για την επίτευξη των δύο άλλων στόχων και παρουσιάζονται παρακάτω, εξυπηρετούν απόλυτα και ενισχύουν τον στόχο της βελτίωσης των μαθησιακών αποτελεσμάτων.</w:t>
      </w:r>
    </w:p>
    <w:p w:rsidR="00AC0B05" w:rsidRPr="00BC1CB5" w:rsidRDefault="00AC0B05" w:rsidP="0074188C">
      <w:pPr>
        <w:pStyle w:val="Title"/>
        <w:spacing w:line="360" w:lineRule="auto"/>
        <w:jc w:val="both"/>
        <w:rPr>
          <w:rFonts w:asciiTheme="minorHAnsi" w:hAnsiTheme="minorHAnsi" w:cs="Arial"/>
          <w:b w:val="0"/>
          <w:sz w:val="12"/>
          <w:szCs w:val="12"/>
        </w:rPr>
      </w:pPr>
    </w:p>
    <w:tbl>
      <w:tblPr>
        <w:tblStyle w:val="TableGrid"/>
        <w:tblW w:w="0" w:type="auto"/>
        <w:tblLayout w:type="fixed"/>
        <w:tblLook w:val="04A0" w:firstRow="1" w:lastRow="0" w:firstColumn="1" w:lastColumn="0" w:noHBand="0" w:noVBand="1"/>
      </w:tblPr>
      <w:tblGrid>
        <w:gridCol w:w="3227"/>
        <w:gridCol w:w="4678"/>
        <w:gridCol w:w="2976"/>
        <w:gridCol w:w="1276"/>
        <w:gridCol w:w="1559"/>
        <w:gridCol w:w="1898"/>
      </w:tblGrid>
      <w:tr w:rsidR="002758E6" w:rsidRPr="00EE54FA" w:rsidTr="004823E6">
        <w:trPr>
          <w:trHeight w:val="1310"/>
        </w:trPr>
        <w:tc>
          <w:tcPr>
            <w:tcW w:w="3227" w:type="dxa"/>
            <w:tcBorders>
              <w:bottom w:val="single" w:sz="4" w:space="0" w:color="auto"/>
            </w:tcBorders>
            <w:shd w:val="clear" w:color="auto" w:fill="CCFFCC"/>
          </w:tcPr>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lastRenderedPageBreak/>
              <w:t>ΣΤΟΧΟΙ</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Τι θέλουμε να πετύχουμε;</w:t>
            </w:r>
          </w:p>
        </w:tc>
        <w:tc>
          <w:tcPr>
            <w:tcW w:w="4678" w:type="dxa"/>
            <w:shd w:val="clear" w:color="auto" w:fill="CCFFCC"/>
          </w:tcPr>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ΔΡΑΣΤΗΡΙΟΤΗΤΕΣ</w:t>
            </w:r>
          </w:p>
          <w:p w:rsidR="007B5D6D" w:rsidRDefault="0019640F" w:rsidP="009313CF">
            <w:pPr>
              <w:pStyle w:val="Default"/>
              <w:jc w:val="center"/>
              <w:rPr>
                <w:rFonts w:asciiTheme="minorHAnsi" w:hAnsiTheme="minorHAnsi"/>
                <w:b/>
                <w:bCs/>
                <w:sz w:val="22"/>
                <w:szCs w:val="22"/>
                <w:lang w:val="el-GR"/>
              </w:rPr>
            </w:pPr>
            <w:r w:rsidRPr="00EE54FA">
              <w:rPr>
                <w:rFonts w:asciiTheme="minorHAnsi" w:hAnsiTheme="minorHAnsi"/>
                <w:b/>
                <w:bCs/>
                <w:sz w:val="22"/>
                <w:szCs w:val="22"/>
                <w:lang w:val="el-GR"/>
              </w:rPr>
              <w:t xml:space="preserve">Τι πρέπει να κάνουμε για να πετύχουμε </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το στόχο μας;</w:t>
            </w:r>
          </w:p>
        </w:tc>
        <w:tc>
          <w:tcPr>
            <w:tcW w:w="2976" w:type="dxa"/>
            <w:shd w:val="clear" w:color="auto" w:fill="CCFFCC"/>
          </w:tcPr>
          <w:p w:rsidR="0019640F" w:rsidRPr="00EE54FA" w:rsidRDefault="0019640F" w:rsidP="00D55FE6">
            <w:pPr>
              <w:pStyle w:val="Default"/>
              <w:jc w:val="center"/>
              <w:rPr>
                <w:rFonts w:asciiTheme="minorHAnsi" w:hAnsiTheme="minorHAnsi"/>
                <w:sz w:val="22"/>
                <w:szCs w:val="22"/>
                <w:lang w:val="el-GR"/>
              </w:rPr>
            </w:pPr>
            <w:r w:rsidRPr="00EE54FA">
              <w:rPr>
                <w:rFonts w:asciiTheme="minorHAnsi" w:hAnsiTheme="minorHAnsi"/>
                <w:b/>
                <w:bCs/>
                <w:sz w:val="22"/>
                <w:szCs w:val="22"/>
                <w:lang w:val="el-GR"/>
              </w:rPr>
              <w:t>ΥΠΕΥΘΥΝΟΤΗΤΕΣ</w:t>
            </w:r>
          </w:p>
          <w:p w:rsidR="0019640F" w:rsidRPr="00EE54FA" w:rsidRDefault="0019640F" w:rsidP="00D55FE6">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Ποιος αναλαμβάνει τι;</w:t>
            </w:r>
          </w:p>
          <w:p w:rsidR="0019640F" w:rsidRPr="00EE54FA" w:rsidRDefault="0019640F" w:rsidP="00D55FE6">
            <w:pPr>
              <w:pStyle w:val="Default"/>
              <w:jc w:val="center"/>
              <w:rPr>
                <w:rFonts w:asciiTheme="minorHAnsi" w:hAnsiTheme="minorHAnsi"/>
                <w:sz w:val="22"/>
                <w:szCs w:val="22"/>
                <w:lang w:val="el-GR"/>
              </w:rPr>
            </w:pPr>
            <w:r w:rsidRPr="00EE54FA">
              <w:rPr>
                <w:rFonts w:asciiTheme="minorHAnsi" w:hAnsiTheme="minorHAnsi"/>
                <w:b/>
                <w:bCs/>
                <w:sz w:val="22"/>
                <w:szCs w:val="22"/>
                <w:lang w:val="el-GR"/>
              </w:rPr>
              <w:t>Συντονισμός</w:t>
            </w:r>
          </w:p>
        </w:tc>
        <w:tc>
          <w:tcPr>
            <w:tcW w:w="1276" w:type="dxa"/>
            <w:shd w:val="clear" w:color="auto" w:fill="CCFFCC"/>
          </w:tcPr>
          <w:p w:rsidR="0019640F" w:rsidRPr="00EE54FA" w:rsidRDefault="0019640F" w:rsidP="009313CF">
            <w:pPr>
              <w:pStyle w:val="Default"/>
              <w:jc w:val="center"/>
              <w:rPr>
                <w:rFonts w:asciiTheme="minorHAnsi" w:hAnsiTheme="minorHAnsi"/>
                <w:sz w:val="22"/>
                <w:szCs w:val="22"/>
              </w:rPr>
            </w:pPr>
            <w:r w:rsidRPr="00EE54FA">
              <w:rPr>
                <w:rFonts w:asciiTheme="minorHAnsi" w:hAnsiTheme="minorHAnsi"/>
                <w:b/>
                <w:bCs/>
                <w:sz w:val="22"/>
                <w:szCs w:val="22"/>
              </w:rPr>
              <w:t>ΧΡΟΝΟΔΙΑ</w:t>
            </w:r>
            <w:r w:rsidR="009313CF" w:rsidRPr="00EE54FA">
              <w:rPr>
                <w:rFonts w:asciiTheme="minorHAnsi" w:hAnsiTheme="minorHAnsi"/>
                <w:b/>
                <w:bCs/>
                <w:sz w:val="22"/>
                <w:szCs w:val="22"/>
                <w:lang w:val="el-GR"/>
              </w:rPr>
              <w:t>-</w:t>
            </w:r>
            <w:r w:rsidRPr="00EE54FA">
              <w:rPr>
                <w:rFonts w:asciiTheme="minorHAnsi" w:hAnsiTheme="minorHAnsi"/>
                <w:b/>
                <w:bCs/>
                <w:sz w:val="22"/>
                <w:szCs w:val="22"/>
              </w:rPr>
              <w:t>ΓΡΑΜΜΑ</w:t>
            </w:r>
          </w:p>
          <w:p w:rsidR="0019640F" w:rsidRPr="00EE54FA" w:rsidRDefault="0019640F" w:rsidP="009313CF">
            <w:pPr>
              <w:pStyle w:val="Default"/>
              <w:jc w:val="center"/>
              <w:rPr>
                <w:rFonts w:asciiTheme="minorHAnsi" w:hAnsiTheme="minorHAnsi"/>
                <w:sz w:val="22"/>
                <w:szCs w:val="22"/>
              </w:rPr>
            </w:pPr>
            <w:proofErr w:type="spellStart"/>
            <w:r w:rsidRPr="00EE54FA">
              <w:rPr>
                <w:rFonts w:asciiTheme="minorHAnsi" w:hAnsiTheme="minorHAnsi"/>
                <w:b/>
                <w:bCs/>
                <w:sz w:val="22"/>
                <w:szCs w:val="22"/>
              </w:rPr>
              <w:t>Πότε</w:t>
            </w:r>
            <w:proofErr w:type="spellEnd"/>
            <w:r w:rsidRPr="00EE54FA">
              <w:rPr>
                <w:rFonts w:asciiTheme="minorHAnsi" w:hAnsiTheme="minorHAnsi"/>
                <w:b/>
                <w:bCs/>
                <w:sz w:val="22"/>
                <w:szCs w:val="22"/>
              </w:rPr>
              <w:t>;</w:t>
            </w:r>
          </w:p>
        </w:tc>
        <w:tc>
          <w:tcPr>
            <w:tcW w:w="1559" w:type="dxa"/>
            <w:shd w:val="clear" w:color="auto" w:fill="CCFFCC"/>
          </w:tcPr>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ΠΟΡΟΙ</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Προσωπικό</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Χρήματα</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Μέσα-Υλικά</w:t>
            </w:r>
          </w:p>
          <w:p w:rsidR="0019640F" w:rsidRPr="00EE54FA" w:rsidRDefault="0019640F" w:rsidP="009313CF">
            <w:pPr>
              <w:pStyle w:val="Default"/>
              <w:jc w:val="center"/>
              <w:rPr>
                <w:rFonts w:asciiTheme="minorHAnsi" w:hAnsiTheme="minorHAnsi"/>
                <w:sz w:val="22"/>
                <w:szCs w:val="22"/>
                <w:lang w:val="el-GR"/>
              </w:rPr>
            </w:pPr>
          </w:p>
        </w:tc>
        <w:tc>
          <w:tcPr>
            <w:tcW w:w="1898" w:type="dxa"/>
            <w:shd w:val="clear" w:color="auto" w:fill="CCFFCC"/>
          </w:tcPr>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ΑΞΙΟΛΟΓΗΣΗ</w:t>
            </w:r>
          </w:p>
          <w:p w:rsidR="0019640F" w:rsidRPr="00EE54FA" w:rsidRDefault="0019640F" w:rsidP="009313CF">
            <w:pPr>
              <w:pStyle w:val="Default"/>
              <w:jc w:val="center"/>
              <w:rPr>
                <w:rFonts w:asciiTheme="minorHAnsi" w:hAnsiTheme="minorHAnsi"/>
                <w:sz w:val="22"/>
                <w:szCs w:val="22"/>
                <w:lang w:val="el-GR"/>
              </w:rPr>
            </w:pPr>
            <w:r w:rsidRPr="00EE54FA">
              <w:rPr>
                <w:rFonts w:asciiTheme="minorHAnsi" w:hAnsiTheme="minorHAnsi"/>
                <w:b/>
                <w:bCs/>
                <w:sz w:val="22"/>
                <w:szCs w:val="22"/>
                <w:lang w:val="el-GR"/>
              </w:rPr>
              <w:t>Κριτήρια και μέσα αξιολόγησης</w:t>
            </w:r>
          </w:p>
        </w:tc>
      </w:tr>
      <w:tr w:rsidR="0025795B" w:rsidRPr="007B5D6D" w:rsidTr="00E84DC7">
        <w:tc>
          <w:tcPr>
            <w:tcW w:w="3227" w:type="dxa"/>
            <w:vMerge w:val="restart"/>
            <w:shd w:val="clear" w:color="auto" w:fill="FFFFCC"/>
          </w:tcPr>
          <w:p w:rsidR="0025795B" w:rsidRDefault="00AD5EAC" w:rsidP="00D52BBC">
            <w:pPr>
              <w:pStyle w:val="Default"/>
              <w:jc w:val="center"/>
              <w:rPr>
                <w:rFonts w:asciiTheme="minorHAnsi" w:hAnsiTheme="minorHAnsi"/>
                <w:b/>
                <w:color w:val="auto"/>
                <w:sz w:val="22"/>
                <w:szCs w:val="22"/>
                <w:lang w:val="el-GR"/>
              </w:rPr>
            </w:pPr>
            <w:r>
              <w:rPr>
                <w:rFonts w:asciiTheme="minorHAnsi" w:hAnsiTheme="minorHAnsi"/>
                <w:b/>
                <w:color w:val="auto"/>
                <w:sz w:val="22"/>
                <w:szCs w:val="22"/>
                <w:lang w:val="el-GR"/>
              </w:rPr>
              <w:t>ΟΙ ΜΑΘΗΤΕΣ:</w:t>
            </w:r>
          </w:p>
          <w:p w:rsidR="00D52BBC" w:rsidRPr="00D52BBC" w:rsidRDefault="00D52BBC" w:rsidP="00D52BBC">
            <w:pPr>
              <w:pStyle w:val="Default"/>
              <w:jc w:val="center"/>
              <w:rPr>
                <w:rFonts w:asciiTheme="minorHAnsi" w:hAnsiTheme="minorHAnsi"/>
                <w:b/>
                <w:color w:val="auto"/>
                <w:sz w:val="22"/>
                <w:szCs w:val="22"/>
                <w:lang w:val="el-GR"/>
              </w:rPr>
            </w:pPr>
          </w:p>
          <w:p w:rsidR="0025795B" w:rsidRPr="00B22AA0" w:rsidRDefault="0025795B" w:rsidP="00175B3D">
            <w:pPr>
              <w:pStyle w:val="Default"/>
              <w:numPr>
                <w:ilvl w:val="0"/>
                <w:numId w:val="4"/>
              </w:numPr>
              <w:ind w:left="284" w:hanging="284"/>
              <w:rPr>
                <w:rFonts w:asciiTheme="minorHAnsi" w:hAnsiTheme="minorHAnsi"/>
                <w:color w:val="auto"/>
                <w:sz w:val="22"/>
                <w:szCs w:val="22"/>
                <w:lang w:val="el-GR"/>
              </w:rPr>
            </w:pPr>
            <w:r>
              <w:rPr>
                <w:rFonts w:asciiTheme="minorHAnsi" w:hAnsiTheme="minorHAnsi"/>
                <w:color w:val="auto"/>
                <w:sz w:val="22"/>
                <w:szCs w:val="22"/>
                <w:lang w:val="el-GR"/>
              </w:rPr>
              <w:t>Να ε</w:t>
            </w:r>
            <w:r w:rsidRPr="00B22AA0">
              <w:rPr>
                <w:rFonts w:asciiTheme="minorHAnsi" w:hAnsiTheme="minorHAnsi"/>
                <w:color w:val="auto"/>
                <w:sz w:val="22"/>
                <w:szCs w:val="22"/>
                <w:lang w:val="el-GR"/>
              </w:rPr>
              <w:t>φαρμόζουν  τους κανόνες λειτουργίας του σχολείου</w:t>
            </w:r>
            <w:r>
              <w:rPr>
                <w:rFonts w:asciiTheme="minorHAnsi" w:hAnsiTheme="minorHAnsi"/>
                <w:color w:val="auto"/>
                <w:sz w:val="22"/>
                <w:szCs w:val="22"/>
                <w:lang w:val="el-GR"/>
              </w:rPr>
              <w:t>.</w:t>
            </w:r>
          </w:p>
          <w:p w:rsidR="0025795B" w:rsidRDefault="0025795B" w:rsidP="001A0A58">
            <w:pPr>
              <w:pStyle w:val="Default"/>
              <w:rPr>
                <w:rFonts w:asciiTheme="minorHAnsi" w:hAnsiTheme="minorHAnsi"/>
                <w:color w:val="auto"/>
                <w:sz w:val="22"/>
                <w:szCs w:val="22"/>
                <w:lang w:val="el-GR"/>
              </w:rPr>
            </w:pPr>
          </w:p>
          <w:p w:rsidR="00A25AC8" w:rsidRDefault="00A25AC8" w:rsidP="001A0A58">
            <w:pPr>
              <w:pStyle w:val="Default"/>
              <w:rPr>
                <w:rFonts w:asciiTheme="minorHAnsi" w:hAnsiTheme="minorHAnsi"/>
                <w:color w:val="auto"/>
                <w:sz w:val="22"/>
                <w:szCs w:val="22"/>
                <w:lang w:val="el-GR"/>
              </w:rPr>
            </w:pPr>
          </w:p>
          <w:p w:rsidR="00A25AC8" w:rsidRDefault="00A25AC8" w:rsidP="001A0A58">
            <w:pPr>
              <w:pStyle w:val="Default"/>
              <w:rPr>
                <w:rFonts w:asciiTheme="minorHAnsi" w:hAnsiTheme="minorHAnsi"/>
                <w:color w:val="auto"/>
                <w:sz w:val="22"/>
                <w:szCs w:val="22"/>
                <w:lang w:val="el-GR"/>
              </w:rPr>
            </w:pPr>
          </w:p>
          <w:p w:rsidR="00A25AC8" w:rsidRPr="007B5D6D" w:rsidRDefault="00A25AC8" w:rsidP="001A0A58">
            <w:pPr>
              <w:pStyle w:val="Default"/>
              <w:rPr>
                <w:rFonts w:asciiTheme="minorHAnsi" w:hAnsiTheme="minorHAnsi"/>
                <w:color w:val="auto"/>
                <w:sz w:val="22"/>
                <w:szCs w:val="22"/>
                <w:lang w:val="el-GR"/>
              </w:rPr>
            </w:pPr>
          </w:p>
          <w:p w:rsidR="0025795B" w:rsidRDefault="0025795B" w:rsidP="00175B3D">
            <w:pPr>
              <w:pStyle w:val="ListParagraph"/>
              <w:numPr>
                <w:ilvl w:val="0"/>
                <w:numId w:val="5"/>
              </w:numPr>
              <w:ind w:left="284" w:hanging="284"/>
            </w:pPr>
            <w:r>
              <w:t>Να αναπτύξουν συμπεριφορές αυτοπειθαρχίας.</w:t>
            </w:r>
          </w:p>
          <w:p w:rsidR="0025795B" w:rsidRPr="00A25AC8" w:rsidRDefault="0025795B" w:rsidP="00B22AA0"/>
          <w:p w:rsidR="0025795B" w:rsidRDefault="0025795B" w:rsidP="00175B3D">
            <w:pPr>
              <w:pStyle w:val="ListParagraph"/>
              <w:numPr>
                <w:ilvl w:val="0"/>
                <w:numId w:val="5"/>
              </w:numPr>
              <w:ind w:left="284" w:hanging="284"/>
            </w:pPr>
            <w:r w:rsidRPr="00A91F27">
              <w:t>Να καλλιεργήσουν</w:t>
            </w:r>
            <w:r>
              <w:t xml:space="preserve"> δεξιότητες επίλυσης διαφορών και χειρισμού συγκρούσεων.</w:t>
            </w:r>
          </w:p>
          <w:p w:rsidR="00E84DC7" w:rsidRPr="00E84DC7" w:rsidRDefault="00E84DC7" w:rsidP="00E84DC7"/>
          <w:p w:rsidR="0025795B" w:rsidRPr="00AC4408" w:rsidRDefault="0025795B" w:rsidP="00175B3D">
            <w:pPr>
              <w:pStyle w:val="ListParagraph"/>
              <w:numPr>
                <w:ilvl w:val="0"/>
                <w:numId w:val="5"/>
              </w:numPr>
              <w:ind w:left="284" w:hanging="284"/>
            </w:pPr>
            <w:r>
              <w:rPr>
                <w:rFonts w:cs="Calibri"/>
                <w:color w:val="000000"/>
              </w:rPr>
              <w:t>Να ε</w:t>
            </w:r>
            <w:r w:rsidRPr="00AC4408">
              <w:rPr>
                <w:rFonts w:cs="Calibri"/>
                <w:color w:val="000000"/>
              </w:rPr>
              <w:t xml:space="preserve">πιλύουν τις διαφορές τους δημοκρατικά και </w:t>
            </w:r>
            <w:r>
              <w:rPr>
                <w:rFonts w:cs="Calibri"/>
                <w:color w:val="000000"/>
              </w:rPr>
              <w:t xml:space="preserve">με </w:t>
            </w:r>
            <w:r w:rsidRPr="00AC4408">
              <w:rPr>
                <w:rFonts w:cs="Calibri"/>
                <w:color w:val="000000"/>
              </w:rPr>
              <w:t>κοινωνικά αποδεκτούς τρόπους</w:t>
            </w:r>
            <w:r>
              <w:rPr>
                <w:rFonts w:cs="Calibri"/>
                <w:color w:val="000000"/>
              </w:rPr>
              <w:t>.</w:t>
            </w:r>
          </w:p>
          <w:p w:rsidR="0025795B" w:rsidRPr="00E84DC7" w:rsidRDefault="0025795B" w:rsidP="00AC4408">
            <w:pPr>
              <w:pStyle w:val="ListParagraph"/>
              <w:rPr>
                <w:sz w:val="16"/>
                <w:szCs w:val="16"/>
              </w:rPr>
            </w:pPr>
          </w:p>
          <w:p w:rsidR="0025795B" w:rsidRDefault="0025795B" w:rsidP="00175B3D">
            <w:pPr>
              <w:pStyle w:val="ListParagraph"/>
              <w:numPr>
                <w:ilvl w:val="0"/>
                <w:numId w:val="5"/>
              </w:numPr>
              <w:ind w:left="284" w:hanging="284"/>
            </w:pPr>
            <w:r>
              <w:t>Να σέβονται και να αποδέχονται τη διαφορετικότητα των συμμαθητών τους.</w:t>
            </w:r>
          </w:p>
          <w:p w:rsidR="0025795B" w:rsidRPr="00E84DC7" w:rsidRDefault="0025795B" w:rsidP="00AC4408">
            <w:pPr>
              <w:pStyle w:val="ListParagraph"/>
              <w:rPr>
                <w:sz w:val="16"/>
                <w:szCs w:val="16"/>
              </w:rPr>
            </w:pPr>
          </w:p>
          <w:p w:rsidR="0025795B" w:rsidRDefault="0025795B" w:rsidP="00175B3D">
            <w:pPr>
              <w:pStyle w:val="ListParagraph"/>
              <w:numPr>
                <w:ilvl w:val="0"/>
                <w:numId w:val="5"/>
              </w:numPr>
              <w:ind w:left="284" w:hanging="284"/>
            </w:pPr>
            <w:r>
              <w:t>Να συμπεριφέρονται χωρίς διακρίσεις σε βάρος ατόμων από διαφορετική χώρα, θρησκεία και χρώμα.</w:t>
            </w:r>
          </w:p>
          <w:p w:rsidR="0025795B" w:rsidRPr="00E84DC7" w:rsidRDefault="0025795B" w:rsidP="00AC4408">
            <w:pPr>
              <w:pStyle w:val="ListParagraph"/>
              <w:rPr>
                <w:sz w:val="16"/>
                <w:szCs w:val="16"/>
              </w:rPr>
            </w:pPr>
          </w:p>
          <w:p w:rsidR="0025795B" w:rsidRDefault="0025795B" w:rsidP="00175B3D">
            <w:pPr>
              <w:pStyle w:val="ListParagraph"/>
              <w:numPr>
                <w:ilvl w:val="0"/>
                <w:numId w:val="5"/>
              </w:numPr>
              <w:ind w:left="284" w:hanging="284"/>
            </w:pPr>
            <w:r>
              <w:t>Να συμπεριφέρονται με ενσυναίσθηση και συμπόνια προς τους συμμαθητές τους.</w:t>
            </w:r>
          </w:p>
          <w:p w:rsidR="0025795B" w:rsidRPr="00E84DC7" w:rsidRDefault="0025795B" w:rsidP="00A91F27">
            <w:pPr>
              <w:pStyle w:val="ListParagraph"/>
              <w:rPr>
                <w:sz w:val="16"/>
                <w:szCs w:val="16"/>
              </w:rPr>
            </w:pPr>
          </w:p>
          <w:p w:rsidR="0025795B" w:rsidRDefault="0025795B" w:rsidP="00175B3D">
            <w:pPr>
              <w:pStyle w:val="ListParagraph"/>
              <w:numPr>
                <w:ilvl w:val="0"/>
                <w:numId w:val="5"/>
              </w:numPr>
              <w:ind w:left="284" w:hanging="284"/>
            </w:pPr>
            <w:r>
              <w:t>Να αναπτύξουν πνεύμα συνεργασίας και συλλογικότητας στις σχέσεις με τους συμμαθητές τους, μέσα και έξω από την τάξη.</w:t>
            </w:r>
          </w:p>
          <w:p w:rsidR="0025795B" w:rsidRPr="00E84DC7" w:rsidRDefault="0025795B" w:rsidP="00A91F27">
            <w:pPr>
              <w:pStyle w:val="ListParagraph"/>
              <w:rPr>
                <w:sz w:val="16"/>
                <w:szCs w:val="16"/>
              </w:rPr>
            </w:pPr>
          </w:p>
          <w:p w:rsidR="0025795B" w:rsidRDefault="0025795B" w:rsidP="00175B3D">
            <w:pPr>
              <w:pStyle w:val="ListParagraph"/>
              <w:numPr>
                <w:ilvl w:val="0"/>
                <w:numId w:val="5"/>
              </w:numPr>
              <w:ind w:left="284" w:hanging="284"/>
            </w:pPr>
            <w:r>
              <w:t>Να αντιστέκονται στο σχολικό εκφοβισμό, τόσο από το ρόλο του παρατηρητή όσο και από το ρόλο του θύματος.</w:t>
            </w:r>
          </w:p>
          <w:p w:rsidR="0025795B" w:rsidRPr="00E84DC7" w:rsidRDefault="0025795B" w:rsidP="0025795B">
            <w:pPr>
              <w:pStyle w:val="ListParagraph"/>
              <w:rPr>
                <w:sz w:val="16"/>
                <w:szCs w:val="16"/>
              </w:rPr>
            </w:pPr>
          </w:p>
          <w:p w:rsidR="0025795B" w:rsidRDefault="0025795B" w:rsidP="00175B3D">
            <w:pPr>
              <w:pStyle w:val="ListParagraph"/>
              <w:numPr>
                <w:ilvl w:val="0"/>
                <w:numId w:val="5"/>
              </w:numPr>
              <w:ind w:left="284" w:hanging="284"/>
            </w:pPr>
            <w:r>
              <w:t>Να εντοπίζουν και να απομονώνουν με την επιβολή αρνητικών συνεπειών τυχόν παραβατικές συμπεριφορές.</w:t>
            </w:r>
          </w:p>
          <w:p w:rsidR="0025795B" w:rsidRPr="00E84DC7" w:rsidRDefault="0025795B" w:rsidP="0025795B">
            <w:pPr>
              <w:pStyle w:val="ListParagraph"/>
              <w:rPr>
                <w:sz w:val="16"/>
                <w:szCs w:val="16"/>
              </w:rPr>
            </w:pPr>
          </w:p>
          <w:p w:rsidR="0025795B" w:rsidRPr="00AC4408" w:rsidRDefault="0025795B" w:rsidP="00175B3D">
            <w:pPr>
              <w:pStyle w:val="ListParagraph"/>
              <w:numPr>
                <w:ilvl w:val="0"/>
                <w:numId w:val="5"/>
              </w:numPr>
              <w:ind w:left="284" w:hanging="284"/>
            </w:pPr>
            <w:r>
              <w:t>Να αναπτύξουν συμπεριφορές και στάσεις εθελοντισμού και προσφοράς προς το συνάνθρωπο.</w:t>
            </w: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EE54FA" w:rsidRDefault="0025795B" w:rsidP="00E43B03">
            <w:pPr>
              <w:rPr>
                <w:rFonts w:cs="Calibri"/>
                <w:color w:val="000000"/>
              </w:rPr>
            </w:pPr>
          </w:p>
          <w:p w:rsidR="0025795B" w:rsidRPr="00AC4408" w:rsidRDefault="0025795B" w:rsidP="000579C3">
            <w:pPr>
              <w:pStyle w:val="Default"/>
              <w:rPr>
                <w:lang w:val="el-GR"/>
              </w:rPr>
            </w:pPr>
          </w:p>
        </w:tc>
        <w:tc>
          <w:tcPr>
            <w:tcW w:w="4678" w:type="dxa"/>
            <w:vMerge w:val="restart"/>
          </w:tcPr>
          <w:p w:rsidR="004823E6" w:rsidRDefault="004823E6" w:rsidP="004823E6">
            <w:pPr>
              <w:pStyle w:val="Default"/>
              <w:ind w:left="488"/>
              <w:rPr>
                <w:rFonts w:asciiTheme="minorHAnsi" w:hAnsiTheme="minorHAnsi"/>
                <w:color w:val="auto"/>
                <w:sz w:val="22"/>
                <w:szCs w:val="22"/>
                <w:lang w:val="el-GR"/>
              </w:rPr>
            </w:pPr>
          </w:p>
          <w:p w:rsidR="001F1354" w:rsidRDefault="007517B2" w:rsidP="00175B3D">
            <w:pPr>
              <w:pStyle w:val="Default"/>
              <w:numPr>
                <w:ilvl w:val="0"/>
                <w:numId w:val="7"/>
              </w:numPr>
              <w:rPr>
                <w:rFonts w:asciiTheme="minorHAnsi" w:hAnsiTheme="minorHAnsi"/>
                <w:color w:val="auto"/>
                <w:sz w:val="22"/>
                <w:szCs w:val="22"/>
                <w:lang w:val="el-GR"/>
              </w:rPr>
            </w:pPr>
            <w:r>
              <w:rPr>
                <w:rFonts w:asciiTheme="minorHAnsi" w:hAnsiTheme="minorHAnsi"/>
                <w:color w:val="auto"/>
                <w:sz w:val="22"/>
                <w:szCs w:val="22"/>
                <w:lang w:val="el-GR"/>
              </w:rPr>
              <w:t xml:space="preserve">Εκλογή Μαθητικών Συμβουλίων και Κεντρικού Μαθητικού Συμβουλίου, μέσα από μια δημοκρατική διαδικασία. Ενθαρρύνεται η προεκλογική εκστρατεία ανάμεσα στα παιδιά. Γίνεται ενημέρωση από τον εκπαιδευτικό για καλές πρακτικές </w:t>
            </w:r>
            <w:proofErr w:type="spellStart"/>
            <w:r>
              <w:rPr>
                <w:rFonts w:asciiTheme="minorHAnsi" w:hAnsiTheme="minorHAnsi"/>
                <w:color w:val="auto"/>
                <w:sz w:val="22"/>
                <w:szCs w:val="22"/>
                <w:lang w:val="el-GR"/>
              </w:rPr>
              <w:t>πολιτότητας</w:t>
            </w:r>
            <w:proofErr w:type="spellEnd"/>
            <w:r>
              <w:rPr>
                <w:rFonts w:asciiTheme="minorHAnsi" w:hAnsiTheme="minorHAnsi"/>
                <w:color w:val="auto"/>
                <w:sz w:val="22"/>
                <w:szCs w:val="22"/>
                <w:lang w:val="el-GR"/>
              </w:rPr>
              <w:t>.</w:t>
            </w:r>
          </w:p>
          <w:p w:rsidR="001F1354" w:rsidRDefault="001F1354" w:rsidP="004823E6">
            <w:pPr>
              <w:pStyle w:val="Default"/>
              <w:ind w:left="488"/>
              <w:rPr>
                <w:rFonts w:asciiTheme="minorHAnsi" w:hAnsiTheme="minorHAnsi"/>
                <w:color w:val="auto"/>
                <w:sz w:val="22"/>
                <w:szCs w:val="22"/>
                <w:lang w:val="el-GR"/>
              </w:rPr>
            </w:pPr>
          </w:p>
          <w:p w:rsidR="0025795B" w:rsidRPr="007B5D6D" w:rsidRDefault="007517B2" w:rsidP="00175B3D">
            <w:pPr>
              <w:pStyle w:val="Default"/>
              <w:numPr>
                <w:ilvl w:val="0"/>
                <w:numId w:val="7"/>
              </w:numPr>
              <w:rPr>
                <w:rFonts w:asciiTheme="minorHAnsi" w:hAnsiTheme="minorHAnsi"/>
                <w:color w:val="auto"/>
                <w:sz w:val="22"/>
                <w:szCs w:val="22"/>
                <w:lang w:val="el-GR"/>
              </w:rPr>
            </w:pPr>
            <w:r>
              <w:rPr>
                <w:rFonts w:asciiTheme="minorHAnsi" w:hAnsiTheme="minorHAnsi"/>
                <w:color w:val="auto"/>
                <w:sz w:val="22"/>
                <w:szCs w:val="22"/>
                <w:lang w:val="el-GR"/>
              </w:rPr>
              <w:t>Η κάθε τάξη κ</w:t>
            </w:r>
            <w:r w:rsidR="0025795B" w:rsidRPr="007B5D6D">
              <w:rPr>
                <w:rFonts w:asciiTheme="minorHAnsi" w:hAnsiTheme="minorHAnsi"/>
                <w:color w:val="auto"/>
                <w:sz w:val="22"/>
                <w:szCs w:val="22"/>
                <w:lang w:val="el-GR"/>
              </w:rPr>
              <w:t>αταρτί</w:t>
            </w:r>
            <w:r>
              <w:rPr>
                <w:rFonts w:asciiTheme="minorHAnsi" w:hAnsiTheme="minorHAnsi"/>
                <w:color w:val="auto"/>
                <w:sz w:val="22"/>
                <w:szCs w:val="22"/>
                <w:lang w:val="el-GR"/>
              </w:rPr>
              <w:t>ζ</w:t>
            </w:r>
            <w:r w:rsidR="0025795B" w:rsidRPr="007B5D6D">
              <w:rPr>
                <w:rFonts w:asciiTheme="minorHAnsi" w:hAnsiTheme="minorHAnsi"/>
                <w:color w:val="auto"/>
                <w:sz w:val="22"/>
                <w:szCs w:val="22"/>
                <w:lang w:val="el-GR"/>
              </w:rPr>
              <w:t xml:space="preserve">ει το δικό της </w:t>
            </w:r>
            <w:r>
              <w:rPr>
                <w:rFonts w:asciiTheme="minorHAnsi" w:hAnsiTheme="minorHAnsi"/>
                <w:color w:val="auto"/>
                <w:sz w:val="22"/>
                <w:szCs w:val="22"/>
                <w:lang w:val="el-GR"/>
              </w:rPr>
              <w:t>Κ</w:t>
            </w:r>
            <w:r w:rsidR="0025795B" w:rsidRPr="007B5D6D">
              <w:rPr>
                <w:rFonts w:asciiTheme="minorHAnsi" w:hAnsiTheme="minorHAnsi"/>
                <w:color w:val="auto"/>
                <w:sz w:val="22"/>
                <w:szCs w:val="22"/>
                <w:lang w:val="el-GR"/>
              </w:rPr>
              <w:t xml:space="preserve">ώδικα </w:t>
            </w:r>
            <w:r>
              <w:rPr>
                <w:rFonts w:asciiTheme="minorHAnsi" w:hAnsiTheme="minorHAnsi"/>
                <w:color w:val="auto"/>
                <w:sz w:val="22"/>
                <w:szCs w:val="22"/>
                <w:lang w:val="el-GR"/>
              </w:rPr>
              <w:t>Σ</w:t>
            </w:r>
            <w:r w:rsidR="0025795B" w:rsidRPr="007B5D6D">
              <w:rPr>
                <w:rFonts w:asciiTheme="minorHAnsi" w:hAnsiTheme="minorHAnsi"/>
                <w:color w:val="auto"/>
                <w:sz w:val="22"/>
                <w:szCs w:val="22"/>
                <w:lang w:val="el-GR"/>
              </w:rPr>
              <w:t xml:space="preserve">υμπεριφοράς. </w:t>
            </w:r>
          </w:p>
          <w:p w:rsidR="00A25AC8" w:rsidRPr="007517B2" w:rsidRDefault="00A25AC8" w:rsidP="00D52BBC">
            <w:pPr>
              <w:pStyle w:val="Default"/>
              <w:rPr>
                <w:rFonts w:asciiTheme="minorHAnsi" w:hAnsiTheme="minorHAnsi"/>
                <w:color w:val="auto"/>
                <w:sz w:val="22"/>
                <w:szCs w:val="22"/>
                <w:lang w:val="el-GR"/>
              </w:rPr>
            </w:pPr>
          </w:p>
          <w:p w:rsidR="007517B2" w:rsidRDefault="007517B2" w:rsidP="00175B3D">
            <w:pPr>
              <w:pStyle w:val="Default"/>
              <w:numPr>
                <w:ilvl w:val="0"/>
                <w:numId w:val="7"/>
              </w:numPr>
              <w:rPr>
                <w:rFonts w:asciiTheme="minorHAnsi" w:hAnsiTheme="minorHAnsi"/>
                <w:color w:val="auto"/>
                <w:sz w:val="22"/>
                <w:szCs w:val="22"/>
                <w:lang w:val="el-GR"/>
              </w:rPr>
            </w:pPr>
            <w:r>
              <w:rPr>
                <w:rFonts w:asciiTheme="minorHAnsi" w:hAnsiTheme="minorHAnsi"/>
                <w:color w:val="auto"/>
                <w:sz w:val="22"/>
                <w:szCs w:val="22"/>
                <w:lang w:val="el-GR"/>
              </w:rPr>
              <w:t>Καταρτισμός Κώδικα Καλής Συμπεριφοράς</w:t>
            </w:r>
            <w:r w:rsidR="0025795B" w:rsidRPr="007B5D6D">
              <w:rPr>
                <w:rFonts w:asciiTheme="minorHAnsi" w:hAnsiTheme="minorHAnsi"/>
                <w:color w:val="auto"/>
                <w:sz w:val="22"/>
                <w:szCs w:val="22"/>
                <w:lang w:val="el-GR"/>
              </w:rPr>
              <w:t xml:space="preserve"> ολόκληρου του σχολείου. </w:t>
            </w:r>
          </w:p>
          <w:p w:rsidR="007517B2" w:rsidRDefault="007517B2" w:rsidP="004823E6">
            <w:pPr>
              <w:pStyle w:val="ListParagraph"/>
              <w:ind w:left="488"/>
            </w:pPr>
          </w:p>
          <w:p w:rsidR="007517B2" w:rsidRDefault="0025795B" w:rsidP="00175B3D">
            <w:pPr>
              <w:pStyle w:val="Default"/>
              <w:numPr>
                <w:ilvl w:val="0"/>
                <w:numId w:val="7"/>
              </w:numPr>
              <w:rPr>
                <w:rFonts w:asciiTheme="minorHAnsi" w:hAnsiTheme="minorHAnsi"/>
                <w:color w:val="auto"/>
                <w:sz w:val="22"/>
                <w:szCs w:val="22"/>
                <w:lang w:val="el-GR"/>
              </w:rPr>
            </w:pPr>
            <w:r w:rsidRPr="007517B2">
              <w:rPr>
                <w:rFonts w:asciiTheme="minorHAnsi" w:hAnsiTheme="minorHAnsi"/>
                <w:color w:val="auto"/>
                <w:sz w:val="22"/>
                <w:szCs w:val="22"/>
                <w:lang w:val="el-GR"/>
              </w:rPr>
              <w:t>Ενημέρωση των γονιών για</w:t>
            </w:r>
            <w:r w:rsidR="007517B2" w:rsidRPr="007517B2">
              <w:rPr>
                <w:rFonts w:asciiTheme="minorHAnsi" w:hAnsiTheme="minorHAnsi"/>
                <w:color w:val="auto"/>
                <w:sz w:val="22"/>
                <w:szCs w:val="22"/>
                <w:lang w:val="el-GR"/>
              </w:rPr>
              <w:t xml:space="preserve"> τον Κώδικα Καλής Συμπεριφοράς</w:t>
            </w:r>
            <w:r w:rsidR="007517B2">
              <w:rPr>
                <w:rFonts w:asciiTheme="minorHAnsi" w:hAnsiTheme="minorHAnsi"/>
                <w:color w:val="auto"/>
                <w:sz w:val="22"/>
                <w:szCs w:val="22"/>
                <w:lang w:val="el-GR"/>
              </w:rPr>
              <w:t>. Αποστολή του στο σπίτι και υπογραφή του από τους γονείς.</w:t>
            </w:r>
          </w:p>
          <w:p w:rsidR="007517B2" w:rsidRPr="007517B2" w:rsidRDefault="007517B2" w:rsidP="004823E6">
            <w:pPr>
              <w:pStyle w:val="Default"/>
              <w:ind w:left="488"/>
              <w:rPr>
                <w:rFonts w:asciiTheme="minorHAnsi" w:hAnsiTheme="minorHAnsi"/>
                <w:color w:val="auto"/>
                <w:sz w:val="22"/>
                <w:szCs w:val="22"/>
                <w:lang w:val="el-GR"/>
              </w:rPr>
            </w:pPr>
          </w:p>
          <w:p w:rsidR="0025795B" w:rsidRPr="00E84DC7" w:rsidRDefault="0025795B" w:rsidP="00175B3D">
            <w:pPr>
              <w:pStyle w:val="Default"/>
              <w:numPr>
                <w:ilvl w:val="0"/>
                <w:numId w:val="7"/>
              </w:numPr>
              <w:rPr>
                <w:rFonts w:asciiTheme="minorHAnsi" w:hAnsiTheme="minorHAnsi"/>
                <w:color w:val="auto"/>
                <w:sz w:val="22"/>
                <w:szCs w:val="22"/>
                <w:lang w:val="el-GR"/>
              </w:rPr>
            </w:pPr>
            <w:r w:rsidRPr="007B5D6D">
              <w:rPr>
                <w:rFonts w:asciiTheme="minorHAnsi" w:hAnsiTheme="minorHAnsi"/>
                <w:color w:val="auto"/>
                <w:sz w:val="22"/>
                <w:szCs w:val="22"/>
                <w:lang w:val="el-GR"/>
              </w:rPr>
              <w:t xml:space="preserve">Επιμονή στην τήρηση των κανονισμών του κώδικα συμπεριφοράς – συχνή υπενθύμιση  και </w:t>
            </w:r>
            <w:r w:rsidR="007517B2">
              <w:rPr>
                <w:rFonts w:asciiTheme="minorHAnsi" w:hAnsiTheme="minorHAnsi"/>
                <w:color w:val="auto"/>
                <w:sz w:val="22"/>
                <w:szCs w:val="22"/>
                <w:lang w:val="el-GR"/>
              </w:rPr>
              <w:t>εφαρμογή θετικών και αρνητικών συνεπειών.</w:t>
            </w:r>
            <w:r w:rsidRPr="007B5D6D">
              <w:rPr>
                <w:rFonts w:asciiTheme="minorHAnsi" w:hAnsiTheme="minorHAnsi"/>
                <w:color w:val="auto"/>
                <w:sz w:val="22"/>
                <w:szCs w:val="22"/>
                <w:lang w:val="el-GR"/>
              </w:rPr>
              <w:t xml:space="preserve"> </w:t>
            </w:r>
          </w:p>
          <w:p w:rsidR="00E84DC7" w:rsidRPr="007517B2" w:rsidRDefault="00E84DC7" w:rsidP="004823E6">
            <w:pPr>
              <w:pStyle w:val="ListParagraph"/>
              <w:ind w:left="488"/>
            </w:pPr>
          </w:p>
          <w:p w:rsidR="00FC0BC6" w:rsidRPr="007B5D6D" w:rsidRDefault="00FC0BC6" w:rsidP="00175B3D">
            <w:pPr>
              <w:pStyle w:val="Default"/>
              <w:numPr>
                <w:ilvl w:val="0"/>
                <w:numId w:val="7"/>
              </w:numPr>
              <w:rPr>
                <w:rFonts w:asciiTheme="minorHAnsi" w:hAnsiTheme="minorHAnsi"/>
                <w:color w:val="auto"/>
                <w:sz w:val="22"/>
                <w:szCs w:val="22"/>
                <w:lang w:val="el-GR"/>
              </w:rPr>
            </w:pPr>
            <w:r>
              <w:rPr>
                <w:rFonts w:asciiTheme="minorHAnsi" w:hAnsiTheme="minorHAnsi"/>
                <w:color w:val="auto"/>
                <w:sz w:val="22"/>
                <w:szCs w:val="22"/>
                <w:lang w:val="el-GR"/>
              </w:rPr>
              <w:t>Θεσμοθέτηση διαγωνισμών εφαρμογής των κανονισμών του Σχολείου (π.χ. καθαριότητας, πιο ήσυχης τάξης, κλπ)</w:t>
            </w:r>
          </w:p>
          <w:p w:rsidR="0025795B" w:rsidRPr="007517B2" w:rsidRDefault="0025795B" w:rsidP="004823E6">
            <w:pPr>
              <w:pStyle w:val="Default"/>
              <w:ind w:left="488"/>
              <w:rPr>
                <w:rFonts w:asciiTheme="minorHAnsi" w:hAnsiTheme="minorHAnsi"/>
                <w:color w:val="auto"/>
                <w:sz w:val="22"/>
                <w:szCs w:val="22"/>
                <w:lang w:val="el-GR"/>
              </w:rPr>
            </w:pPr>
          </w:p>
          <w:p w:rsidR="00A63D25" w:rsidRPr="00AC4B59" w:rsidRDefault="00B2572B" w:rsidP="00175B3D">
            <w:pPr>
              <w:pStyle w:val="Default"/>
              <w:numPr>
                <w:ilvl w:val="0"/>
                <w:numId w:val="7"/>
              </w:numPr>
              <w:rPr>
                <w:rFonts w:asciiTheme="minorHAnsi" w:hAnsiTheme="minorHAnsi"/>
                <w:color w:val="auto"/>
                <w:sz w:val="16"/>
                <w:szCs w:val="16"/>
                <w:lang w:val="el-GR"/>
              </w:rPr>
            </w:pPr>
            <w:r>
              <w:rPr>
                <w:rFonts w:asciiTheme="minorHAnsi" w:hAnsiTheme="minorHAnsi"/>
                <w:color w:val="auto"/>
                <w:sz w:val="22"/>
                <w:szCs w:val="22"/>
                <w:lang w:val="el-GR"/>
              </w:rPr>
              <w:t>Βιωματικά Ε</w:t>
            </w:r>
            <w:r w:rsidR="0025795B">
              <w:rPr>
                <w:rFonts w:asciiTheme="minorHAnsi" w:hAnsiTheme="minorHAnsi"/>
                <w:color w:val="auto"/>
                <w:sz w:val="22"/>
                <w:szCs w:val="22"/>
                <w:lang w:val="el-GR"/>
              </w:rPr>
              <w:t xml:space="preserve">ργαστήρια </w:t>
            </w:r>
            <w:r>
              <w:rPr>
                <w:rFonts w:asciiTheme="minorHAnsi" w:hAnsiTheme="minorHAnsi"/>
                <w:color w:val="auto"/>
                <w:sz w:val="22"/>
                <w:szCs w:val="22"/>
                <w:lang w:val="el-GR"/>
              </w:rPr>
              <w:t>σε όλες τις τάξεις του Σχολείου με θέμα την αποδοχή και το σεβασμό της διαφορετικότητας</w:t>
            </w:r>
            <w:r w:rsidR="00AC4B59">
              <w:rPr>
                <w:rFonts w:asciiTheme="minorHAnsi" w:hAnsiTheme="minorHAnsi"/>
                <w:color w:val="auto"/>
                <w:sz w:val="22"/>
                <w:szCs w:val="22"/>
                <w:lang w:val="el-GR"/>
              </w:rPr>
              <w:t xml:space="preserve"> από την εθελοντική οργάνωση «</w:t>
            </w:r>
            <w:r w:rsidR="00AC4B59">
              <w:rPr>
                <w:rFonts w:asciiTheme="minorHAnsi" w:hAnsiTheme="minorHAnsi"/>
                <w:color w:val="auto"/>
                <w:sz w:val="22"/>
                <w:szCs w:val="22"/>
              </w:rPr>
              <w:t>Hope</w:t>
            </w:r>
            <w:r w:rsidR="00AC4B59" w:rsidRPr="00AC4B59">
              <w:rPr>
                <w:rFonts w:asciiTheme="minorHAnsi" w:hAnsiTheme="minorHAnsi"/>
                <w:color w:val="auto"/>
                <w:sz w:val="22"/>
                <w:szCs w:val="22"/>
                <w:lang w:val="el-GR"/>
              </w:rPr>
              <w:t xml:space="preserve"> </w:t>
            </w:r>
            <w:r w:rsidR="00AC4B59">
              <w:rPr>
                <w:rFonts w:asciiTheme="minorHAnsi" w:hAnsiTheme="minorHAnsi"/>
                <w:color w:val="auto"/>
                <w:sz w:val="22"/>
                <w:szCs w:val="22"/>
              </w:rPr>
              <w:t>for</w:t>
            </w:r>
            <w:r w:rsidR="00AC4B59" w:rsidRPr="00AC4B59">
              <w:rPr>
                <w:rFonts w:asciiTheme="minorHAnsi" w:hAnsiTheme="minorHAnsi"/>
                <w:color w:val="auto"/>
                <w:sz w:val="22"/>
                <w:szCs w:val="22"/>
                <w:lang w:val="el-GR"/>
              </w:rPr>
              <w:t xml:space="preserve"> </w:t>
            </w:r>
            <w:r w:rsidR="00AC4B59">
              <w:rPr>
                <w:rFonts w:asciiTheme="minorHAnsi" w:hAnsiTheme="minorHAnsi"/>
                <w:color w:val="auto"/>
                <w:sz w:val="22"/>
                <w:szCs w:val="22"/>
              </w:rPr>
              <w:t>Children</w:t>
            </w:r>
            <w:r w:rsidR="00031EC2">
              <w:rPr>
                <w:rFonts w:asciiTheme="minorHAnsi" w:hAnsiTheme="minorHAnsi"/>
                <w:color w:val="auto"/>
                <w:sz w:val="22"/>
                <w:szCs w:val="22"/>
                <w:lang w:val="el-GR"/>
              </w:rPr>
              <w:t>»</w:t>
            </w:r>
            <w:r w:rsidR="00AC4B59">
              <w:rPr>
                <w:rFonts w:asciiTheme="minorHAnsi" w:hAnsiTheme="minorHAnsi"/>
                <w:color w:val="auto"/>
                <w:sz w:val="22"/>
                <w:szCs w:val="22"/>
                <w:lang w:val="el-GR"/>
              </w:rPr>
              <w:t>.</w:t>
            </w:r>
          </w:p>
          <w:p w:rsidR="00AC4B59" w:rsidRPr="007517B2" w:rsidRDefault="00AC4B59" w:rsidP="004823E6">
            <w:pPr>
              <w:pStyle w:val="Default"/>
              <w:ind w:left="488"/>
              <w:rPr>
                <w:rFonts w:asciiTheme="minorHAnsi" w:hAnsiTheme="minorHAnsi"/>
                <w:color w:val="auto"/>
                <w:sz w:val="22"/>
                <w:szCs w:val="22"/>
                <w:lang w:val="el-GR"/>
              </w:rPr>
            </w:pPr>
          </w:p>
          <w:p w:rsidR="0025795B" w:rsidRDefault="0025795B" w:rsidP="00175B3D">
            <w:pPr>
              <w:pStyle w:val="Default"/>
              <w:numPr>
                <w:ilvl w:val="0"/>
                <w:numId w:val="7"/>
              </w:numPr>
              <w:rPr>
                <w:rFonts w:asciiTheme="minorHAnsi" w:hAnsiTheme="minorHAnsi"/>
                <w:color w:val="auto"/>
                <w:sz w:val="22"/>
                <w:szCs w:val="22"/>
                <w:lang w:val="el-GR"/>
              </w:rPr>
            </w:pPr>
            <w:r w:rsidRPr="007B5D6D">
              <w:rPr>
                <w:rFonts w:asciiTheme="minorHAnsi" w:hAnsiTheme="minorHAnsi"/>
                <w:color w:val="auto"/>
                <w:sz w:val="22"/>
                <w:szCs w:val="22"/>
                <w:lang w:val="el-GR"/>
              </w:rPr>
              <w:lastRenderedPageBreak/>
              <w:t xml:space="preserve">Αξιοποίηση της ατομικής συμβουλευτικής για συμμόρφωση στους κανόνες λειτουργίας σε περιπτώσεις απειθαρχίας. </w:t>
            </w:r>
          </w:p>
          <w:p w:rsidR="002758E6" w:rsidRPr="004823E6" w:rsidRDefault="002758E6" w:rsidP="004823E6">
            <w:pPr>
              <w:pStyle w:val="Default"/>
              <w:ind w:left="488"/>
              <w:rPr>
                <w:rFonts w:asciiTheme="minorHAnsi" w:hAnsiTheme="minorHAnsi"/>
                <w:color w:val="auto"/>
                <w:sz w:val="22"/>
                <w:szCs w:val="22"/>
                <w:lang w:val="el-GR"/>
              </w:rPr>
            </w:pPr>
          </w:p>
          <w:p w:rsidR="0025795B" w:rsidRPr="00DD62C4" w:rsidRDefault="0025795B" w:rsidP="00175B3D">
            <w:pPr>
              <w:pStyle w:val="ListParagraph"/>
              <w:numPr>
                <w:ilvl w:val="0"/>
                <w:numId w:val="7"/>
              </w:numPr>
              <w:autoSpaceDE w:val="0"/>
              <w:autoSpaceDN w:val="0"/>
              <w:adjustRightInd w:val="0"/>
              <w:rPr>
                <w:rFonts w:cs="Calibri"/>
              </w:rPr>
            </w:pPr>
            <w:r w:rsidRPr="00DD62C4">
              <w:rPr>
                <w:rFonts w:cs="Calibri"/>
              </w:rPr>
              <w:t>Αξιοποίηση του μαθήματος της Αγωγής Υγείας και διδασκαλία της ανάλογης με τα συναισθήματα ενότητας σε όλες τις τάξεις.</w:t>
            </w:r>
          </w:p>
          <w:p w:rsidR="0025795B" w:rsidRPr="004823E6" w:rsidRDefault="0025795B" w:rsidP="004823E6">
            <w:pPr>
              <w:autoSpaceDE w:val="0"/>
              <w:autoSpaceDN w:val="0"/>
              <w:adjustRightInd w:val="0"/>
              <w:rPr>
                <w:rFonts w:cs="Calibri"/>
              </w:rPr>
            </w:pPr>
          </w:p>
          <w:p w:rsidR="0025795B" w:rsidRPr="00DD62C4" w:rsidRDefault="0025795B" w:rsidP="00175B3D">
            <w:pPr>
              <w:pStyle w:val="ListParagraph"/>
              <w:numPr>
                <w:ilvl w:val="0"/>
                <w:numId w:val="7"/>
              </w:numPr>
              <w:autoSpaceDE w:val="0"/>
              <w:autoSpaceDN w:val="0"/>
              <w:adjustRightInd w:val="0"/>
              <w:rPr>
                <w:rFonts w:cs="Calibri"/>
              </w:rPr>
            </w:pPr>
            <w:r w:rsidRPr="00DD62C4">
              <w:rPr>
                <w:rFonts w:cs="Calibri"/>
              </w:rPr>
              <w:t xml:space="preserve"> Διεξαγωγή του μαθήματος με συνεργατικό τρόπο σε όλα τα γνωστικά θέματα μια φορά την εβδομάδα.</w:t>
            </w:r>
          </w:p>
          <w:p w:rsidR="00E84DC7" w:rsidRPr="004823E6" w:rsidRDefault="00E84DC7" w:rsidP="004823E6">
            <w:pPr>
              <w:autoSpaceDE w:val="0"/>
              <w:autoSpaceDN w:val="0"/>
              <w:adjustRightInd w:val="0"/>
              <w:ind w:left="488"/>
              <w:rPr>
                <w:rFonts w:cs="Calibri"/>
              </w:rPr>
            </w:pPr>
          </w:p>
          <w:p w:rsidR="0025795B" w:rsidRDefault="0025795B" w:rsidP="00175B3D">
            <w:pPr>
              <w:pStyle w:val="ListParagraph"/>
              <w:numPr>
                <w:ilvl w:val="0"/>
                <w:numId w:val="7"/>
              </w:numPr>
              <w:autoSpaceDE w:val="0"/>
              <w:autoSpaceDN w:val="0"/>
              <w:adjustRightInd w:val="0"/>
              <w:rPr>
                <w:rFonts w:cs="Calibri"/>
              </w:rPr>
            </w:pPr>
            <w:r w:rsidRPr="00DD62C4">
              <w:rPr>
                <w:rFonts w:cs="Calibri"/>
              </w:rPr>
              <w:t>Οργάνωση και διεξαγωγή ομαδικών παιχνιδιώ</w:t>
            </w:r>
            <w:r w:rsidR="00B2572B">
              <w:rPr>
                <w:rFonts w:cs="Calibri"/>
              </w:rPr>
              <w:t>ν κατά την ώρα του διαλείμματος</w:t>
            </w:r>
            <w:r w:rsidRPr="00DD62C4">
              <w:rPr>
                <w:rFonts w:cs="Calibri"/>
              </w:rPr>
              <w:t>.</w:t>
            </w:r>
          </w:p>
          <w:p w:rsidR="00653DCC" w:rsidRDefault="00653DCC" w:rsidP="004823E6">
            <w:pPr>
              <w:pStyle w:val="ListParagraph"/>
              <w:autoSpaceDE w:val="0"/>
              <w:autoSpaceDN w:val="0"/>
              <w:adjustRightInd w:val="0"/>
              <w:ind w:left="488"/>
              <w:rPr>
                <w:rFonts w:cs="Calibri"/>
              </w:rPr>
            </w:pPr>
          </w:p>
          <w:p w:rsidR="002758E6" w:rsidRDefault="00AD5EAC" w:rsidP="00175B3D">
            <w:pPr>
              <w:pStyle w:val="ListParagraph"/>
              <w:numPr>
                <w:ilvl w:val="0"/>
                <w:numId w:val="7"/>
              </w:numPr>
              <w:autoSpaceDE w:val="0"/>
              <w:autoSpaceDN w:val="0"/>
              <w:adjustRightInd w:val="0"/>
              <w:rPr>
                <w:rFonts w:cs="Calibri"/>
              </w:rPr>
            </w:pPr>
            <w:r>
              <w:rPr>
                <w:rFonts w:cs="Calibri"/>
              </w:rPr>
              <w:t>Κατανομή των χώρων παιχνιδιού του σχολείου στα τμήματα εκ περιτροπής με στόχο την ευχάριστη απασχόληση τους και την αποφυγή συγκρούσεων.</w:t>
            </w:r>
          </w:p>
          <w:p w:rsidR="002758E6" w:rsidRPr="00031EC2" w:rsidRDefault="002758E6" w:rsidP="004823E6">
            <w:pPr>
              <w:pStyle w:val="ListParagraph"/>
              <w:autoSpaceDE w:val="0"/>
              <w:autoSpaceDN w:val="0"/>
              <w:adjustRightInd w:val="0"/>
              <w:ind w:left="488"/>
              <w:rPr>
                <w:rFonts w:cs="Calibri"/>
              </w:rPr>
            </w:pPr>
          </w:p>
          <w:p w:rsidR="002758E6" w:rsidRPr="002758E6" w:rsidRDefault="002758E6" w:rsidP="00175B3D">
            <w:pPr>
              <w:pStyle w:val="ListParagraph"/>
              <w:numPr>
                <w:ilvl w:val="0"/>
                <w:numId w:val="7"/>
              </w:numPr>
              <w:autoSpaceDE w:val="0"/>
              <w:autoSpaceDN w:val="0"/>
              <w:adjustRightInd w:val="0"/>
              <w:rPr>
                <w:rFonts w:cs="Calibri"/>
              </w:rPr>
            </w:pPr>
            <w:r>
              <w:rPr>
                <w:rFonts w:cs="Calibri"/>
              </w:rPr>
              <w:t>Μουσικά διαλείμματα</w:t>
            </w:r>
            <w:r w:rsidR="00FC0BC6">
              <w:rPr>
                <w:rFonts w:cs="Calibri"/>
              </w:rPr>
              <w:t xml:space="preserve"> (ακούγεται μουσική της επιλογής των μαθητών κατά την προσέλευση και τα διαλείμματα)</w:t>
            </w:r>
          </w:p>
          <w:p w:rsidR="0025795B" w:rsidRPr="00031EC2" w:rsidRDefault="0025795B" w:rsidP="004823E6">
            <w:pPr>
              <w:pStyle w:val="ListParagraph"/>
              <w:autoSpaceDE w:val="0"/>
              <w:autoSpaceDN w:val="0"/>
              <w:adjustRightInd w:val="0"/>
              <w:ind w:left="488"/>
              <w:rPr>
                <w:rFonts w:cs="Calibri"/>
              </w:rPr>
            </w:pPr>
          </w:p>
          <w:p w:rsidR="00031EC2" w:rsidRDefault="00031EC2" w:rsidP="00175B3D">
            <w:pPr>
              <w:pStyle w:val="ListParagraph"/>
              <w:numPr>
                <w:ilvl w:val="0"/>
                <w:numId w:val="7"/>
              </w:numPr>
              <w:autoSpaceDE w:val="0"/>
              <w:autoSpaceDN w:val="0"/>
              <w:adjustRightInd w:val="0"/>
              <w:rPr>
                <w:rFonts w:cs="Calibri"/>
              </w:rPr>
            </w:pPr>
            <w:r>
              <w:rPr>
                <w:rFonts w:cs="Calibri"/>
              </w:rPr>
              <w:t xml:space="preserve">Εφαρμογή του θεσμού των Παιδονόμων. (Δημιουργία ομάδας μαθητών για την τήρηση της τάξης κατά τα διαλείμματα και άλλες σχολικές εκδηλώσεις) </w:t>
            </w:r>
          </w:p>
          <w:p w:rsidR="00031EC2" w:rsidRDefault="00031EC2" w:rsidP="004823E6">
            <w:pPr>
              <w:ind w:left="488"/>
              <w:jc w:val="both"/>
              <w:rPr>
                <w:rFonts w:cstheme="minorHAnsi"/>
              </w:rPr>
            </w:pPr>
          </w:p>
          <w:p w:rsidR="00031EC2" w:rsidRPr="001F1354" w:rsidRDefault="00031EC2" w:rsidP="00175B3D">
            <w:pPr>
              <w:numPr>
                <w:ilvl w:val="0"/>
                <w:numId w:val="7"/>
              </w:numPr>
              <w:jc w:val="both"/>
              <w:rPr>
                <w:rFonts w:cstheme="minorHAnsi"/>
              </w:rPr>
            </w:pPr>
            <w:r>
              <w:rPr>
                <w:rFonts w:cstheme="minorHAnsi"/>
              </w:rPr>
              <w:t xml:space="preserve">Εφαρμογή του θεσμού των μαθητών-μεντόρων. </w:t>
            </w:r>
          </w:p>
          <w:p w:rsidR="00031EC2" w:rsidRPr="00F24B8B" w:rsidRDefault="00031EC2" w:rsidP="004823E6">
            <w:pPr>
              <w:pStyle w:val="ListParagraph"/>
              <w:ind w:left="488"/>
              <w:rPr>
                <w:rFonts w:cs="Calibri"/>
              </w:rPr>
            </w:pPr>
          </w:p>
          <w:p w:rsidR="00031EC2" w:rsidRPr="00031EC2" w:rsidRDefault="00031EC2" w:rsidP="00175B3D">
            <w:pPr>
              <w:pStyle w:val="ListParagraph"/>
              <w:numPr>
                <w:ilvl w:val="0"/>
                <w:numId w:val="7"/>
              </w:numPr>
              <w:autoSpaceDE w:val="0"/>
              <w:autoSpaceDN w:val="0"/>
              <w:adjustRightInd w:val="0"/>
              <w:rPr>
                <w:rFonts w:cs="Calibri"/>
              </w:rPr>
            </w:pPr>
            <w:r>
              <w:rPr>
                <w:rFonts w:cs="Calibri"/>
              </w:rPr>
              <w:t xml:space="preserve">Διοργάνωση εκπαιδευτικών παιχνιδιών (π.χ. </w:t>
            </w:r>
            <w:r>
              <w:rPr>
                <w:rFonts w:cs="Calibri"/>
                <w:lang w:val="en-US"/>
              </w:rPr>
              <w:t>day</w:t>
            </w:r>
            <w:r w:rsidRPr="00F24B8B">
              <w:rPr>
                <w:rFonts w:cs="Calibri"/>
              </w:rPr>
              <w:t>-</w:t>
            </w:r>
            <w:r>
              <w:rPr>
                <w:rFonts w:cs="Calibri"/>
                <w:lang w:val="en-US"/>
              </w:rPr>
              <w:t>friend</w:t>
            </w:r>
            <w:r w:rsidRPr="00F24B8B">
              <w:rPr>
                <w:rFonts w:cs="Calibri"/>
              </w:rPr>
              <w:t>),</w:t>
            </w:r>
            <w:r>
              <w:rPr>
                <w:rFonts w:cs="Calibri"/>
              </w:rPr>
              <w:t xml:space="preserve"> μέσα από τα οποία προάγεται η ανάπτυξη και βελτίωση των </w:t>
            </w:r>
            <w:r>
              <w:rPr>
                <w:rFonts w:cs="Calibri"/>
              </w:rPr>
              <w:lastRenderedPageBreak/>
              <w:t>σχέσεων ανάμεσα στους μαθητές της τάξης.</w:t>
            </w:r>
          </w:p>
          <w:p w:rsidR="00031EC2" w:rsidRDefault="00031EC2" w:rsidP="004823E6">
            <w:pPr>
              <w:pStyle w:val="ListParagraph"/>
              <w:ind w:left="488"/>
            </w:pPr>
          </w:p>
          <w:p w:rsidR="00031EC2" w:rsidRPr="00031EC2" w:rsidRDefault="00031EC2" w:rsidP="00175B3D">
            <w:pPr>
              <w:pStyle w:val="ListParagraph"/>
              <w:numPr>
                <w:ilvl w:val="0"/>
                <w:numId w:val="7"/>
              </w:numPr>
              <w:autoSpaceDE w:val="0"/>
              <w:autoSpaceDN w:val="0"/>
              <w:adjustRightInd w:val="0"/>
              <w:rPr>
                <w:rFonts w:cs="Calibri"/>
              </w:rPr>
            </w:pPr>
            <w:r>
              <w:rPr>
                <w:rFonts w:cs="Calibri"/>
              </w:rPr>
              <w:t>Εμπλοκή όλων των μαθητών του Σχολείου σε εθελοντικές δράσεις όπως:</w:t>
            </w:r>
          </w:p>
          <w:p w:rsidR="00031EC2" w:rsidRDefault="00031EC2" w:rsidP="004823E6">
            <w:pPr>
              <w:pStyle w:val="ListParagraph"/>
              <w:ind w:left="488"/>
            </w:pPr>
          </w:p>
          <w:p w:rsidR="004823E6" w:rsidRPr="00D52BBC" w:rsidRDefault="0025795B" w:rsidP="00175B3D">
            <w:pPr>
              <w:pStyle w:val="ListParagraph"/>
              <w:numPr>
                <w:ilvl w:val="0"/>
                <w:numId w:val="8"/>
              </w:numPr>
              <w:autoSpaceDE w:val="0"/>
              <w:autoSpaceDN w:val="0"/>
              <w:adjustRightInd w:val="0"/>
              <w:ind w:left="1055"/>
              <w:rPr>
                <w:rFonts w:cs="Calibri"/>
              </w:rPr>
            </w:pPr>
            <w:r>
              <w:t>Χ</w:t>
            </w:r>
            <w:r w:rsidRPr="00DD62C4">
              <w:t xml:space="preserve">ριστουγεννιάτικο </w:t>
            </w:r>
            <w:proofErr w:type="spellStart"/>
            <w:r w:rsidRPr="00DD62C4">
              <w:t>παζαράκι</w:t>
            </w:r>
            <w:proofErr w:type="spellEnd"/>
            <w:r w:rsidRPr="00DD62C4">
              <w:t xml:space="preserve"> με χρησιμοποιημένα αντικείμενα</w:t>
            </w:r>
            <w:r w:rsidR="004823E6">
              <w:t>.</w:t>
            </w:r>
          </w:p>
          <w:p w:rsidR="00D52BBC" w:rsidRPr="00D52BBC" w:rsidRDefault="00D52BBC" w:rsidP="00D52BBC">
            <w:pPr>
              <w:pStyle w:val="ListParagraph"/>
              <w:autoSpaceDE w:val="0"/>
              <w:autoSpaceDN w:val="0"/>
              <w:adjustRightInd w:val="0"/>
              <w:ind w:left="1055"/>
              <w:rPr>
                <w:rFonts w:cs="Calibri"/>
              </w:rPr>
            </w:pPr>
          </w:p>
          <w:p w:rsidR="00D52BBC" w:rsidRPr="00D52BBC" w:rsidRDefault="00D52BBC" w:rsidP="00175B3D">
            <w:pPr>
              <w:pStyle w:val="ListParagraph"/>
              <w:numPr>
                <w:ilvl w:val="0"/>
                <w:numId w:val="8"/>
              </w:numPr>
              <w:autoSpaceDE w:val="0"/>
              <w:autoSpaceDN w:val="0"/>
              <w:adjustRightInd w:val="0"/>
              <w:ind w:left="1055"/>
              <w:rPr>
                <w:rFonts w:cs="Calibri"/>
              </w:rPr>
            </w:pPr>
            <w:r>
              <w:t>Αθλοπαιδιές για φιλανθρωπικό σκοπό.</w:t>
            </w:r>
          </w:p>
          <w:p w:rsidR="00D52BBC" w:rsidRPr="00D52BBC" w:rsidRDefault="00D52BBC" w:rsidP="00D52BBC">
            <w:pPr>
              <w:pStyle w:val="ListParagraph"/>
              <w:rPr>
                <w:rFonts w:cs="Calibri"/>
              </w:rPr>
            </w:pPr>
          </w:p>
          <w:p w:rsidR="00D52BBC" w:rsidRPr="004823E6" w:rsidRDefault="00D52BBC" w:rsidP="00175B3D">
            <w:pPr>
              <w:pStyle w:val="ListParagraph"/>
              <w:numPr>
                <w:ilvl w:val="0"/>
                <w:numId w:val="8"/>
              </w:numPr>
              <w:autoSpaceDE w:val="0"/>
              <w:autoSpaceDN w:val="0"/>
              <w:adjustRightInd w:val="0"/>
              <w:ind w:left="1055"/>
              <w:rPr>
                <w:rFonts w:cs="Calibri"/>
              </w:rPr>
            </w:pPr>
            <w:r>
              <w:rPr>
                <w:rFonts w:cs="Calibri"/>
              </w:rPr>
              <w:t xml:space="preserve">Τα παιδιά της Στ’ </w:t>
            </w:r>
            <w:proofErr w:type="spellStart"/>
            <w:r>
              <w:rPr>
                <w:rFonts w:cs="Calibri"/>
              </w:rPr>
              <w:t>ψάλνουν</w:t>
            </w:r>
            <w:proofErr w:type="spellEnd"/>
            <w:r>
              <w:rPr>
                <w:rFonts w:cs="Calibri"/>
              </w:rPr>
              <w:t xml:space="preserve"> τα κάλαντα σε γηροκομείο της Έγκωμης.</w:t>
            </w:r>
          </w:p>
          <w:p w:rsidR="004823E6" w:rsidRPr="004823E6" w:rsidRDefault="004823E6" w:rsidP="004823E6">
            <w:pPr>
              <w:pStyle w:val="ListParagraph"/>
              <w:autoSpaceDE w:val="0"/>
              <w:autoSpaceDN w:val="0"/>
              <w:adjustRightInd w:val="0"/>
              <w:ind w:left="913"/>
              <w:rPr>
                <w:rFonts w:cs="Calibri"/>
              </w:rPr>
            </w:pPr>
          </w:p>
          <w:p w:rsidR="004823E6" w:rsidRPr="004823E6" w:rsidRDefault="0025795B" w:rsidP="00175B3D">
            <w:pPr>
              <w:pStyle w:val="ListParagraph"/>
              <w:numPr>
                <w:ilvl w:val="1"/>
                <w:numId w:val="7"/>
              </w:numPr>
              <w:autoSpaceDE w:val="0"/>
              <w:autoSpaceDN w:val="0"/>
              <w:adjustRightInd w:val="0"/>
              <w:ind w:left="1055"/>
              <w:rPr>
                <w:rFonts w:cs="Calibri"/>
              </w:rPr>
            </w:pPr>
            <w:r w:rsidRPr="00944CC7">
              <w:t>Καθαριότητα της περιοχής γύρω από το σχολείο.</w:t>
            </w:r>
            <w:r w:rsidR="004823E6" w:rsidRPr="00944CC7">
              <w:t xml:space="preserve"> </w:t>
            </w:r>
          </w:p>
          <w:p w:rsidR="004823E6" w:rsidRPr="004823E6" w:rsidRDefault="004823E6" w:rsidP="004823E6">
            <w:pPr>
              <w:autoSpaceDE w:val="0"/>
              <w:autoSpaceDN w:val="0"/>
              <w:adjustRightInd w:val="0"/>
              <w:ind w:left="1055"/>
              <w:rPr>
                <w:rFonts w:cs="Calibri"/>
              </w:rPr>
            </w:pPr>
          </w:p>
          <w:p w:rsidR="004823E6" w:rsidRPr="004823E6" w:rsidRDefault="004823E6" w:rsidP="00175B3D">
            <w:pPr>
              <w:pStyle w:val="ListParagraph"/>
              <w:numPr>
                <w:ilvl w:val="1"/>
                <w:numId w:val="7"/>
              </w:numPr>
              <w:autoSpaceDE w:val="0"/>
              <w:autoSpaceDN w:val="0"/>
              <w:adjustRightInd w:val="0"/>
              <w:ind w:left="1055"/>
              <w:rPr>
                <w:rFonts w:cs="Calibri"/>
              </w:rPr>
            </w:pPr>
            <w:r w:rsidRPr="00944CC7">
              <w:t>Μέρα χωρίς στολή, προσφοράς και χρώματος</w:t>
            </w:r>
            <w:r>
              <w:t>.</w:t>
            </w:r>
          </w:p>
          <w:p w:rsidR="004823E6" w:rsidRDefault="004823E6" w:rsidP="004823E6">
            <w:pPr>
              <w:pStyle w:val="ListParagraph"/>
              <w:ind w:left="1055"/>
            </w:pPr>
          </w:p>
          <w:p w:rsidR="004823E6" w:rsidRPr="004823E6" w:rsidRDefault="004823E6" w:rsidP="00175B3D">
            <w:pPr>
              <w:pStyle w:val="ListParagraph"/>
              <w:numPr>
                <w:ilvl w:val="1"/>
                <w:numId w:val="7"/>
              </w:numPr>
              <w:autoSpaceDE w:val="0"/>
              <w:autoSpaceDN w:val="0"/>
              <w:adjustRightInd w:val="0"/>
              <w:ind w:left="1055"/>
              <w:rPr>
                <w:rFonts w:cs="Calibri"/>
              </w:rPr>
            </w:pPr>
            <w:r>
              <w:t>Κυνήγι Πασχαλινού αυγού και κοινωνικής προσφοράς.</w:t>
            </w:r>
          </w:p>
          <w:p w:rsidR="004823E6" w:rsidRDefault="004823E6" w:rsidP="004823E6">
            <w:pPr>
              <w:pStyle w:val="ListParagraph"/>
            </w:pPr>
          </w:p>
          <w:p w:rsidR="004823E6" w:rsidRPr="004823E6" w:rsidRDefault="004823E6" w:rsidP="00175B3D">
            <w:pPr>
              <w:pStyle w:val="ListParagraph"/>
              <w:numPr>
                <w:ilvl w:val="1"/>
                <w:numId w:val="7"/>
              </w:numPr>
              <w:autoSpaceDE w:val="0"/>
              <w:autoSpaceDN w:val="0"/>
              <w:adjustRightInd w:val="0"/>
              <w:ind w:left="1055"/>
              <w:rPr>
                <w:rFonts w:cs="Calibri"/>
              </w:rPr>
            </w:pPr>
            <w:r w:rsidRPr="00944CC7">
              <w:t xml:space="preserve">Τα παιδιά γράφουν επιστολές και ευχαριστούν τα άτομα που προσφέρουν αφιλοκερδώς  στο σχολείο μας. </w:t>
            </w:r>
          </w:p>
          <w:p w:rsidR="004823E6" w:rsidRPr="004823E6" w:rsidRDefault="004823E6" w:rsidP="004823E6">
            <w:pPr>
              <w:pStyle w:val="ListParagraph"/>
              <w:rPr>
                <w:rFonts w:cs="Calibri"/>
              </w:rPr>
            </w:pPr>
          </w:p>
          <w:p w:rsidR="004823E6" w:rsidRDefault="004823E6" w:rsidP="00175B3D">
            <w:pPr>
              <w:pStyle w:val="ListParagraph"/>
              <w:numPr>
                <w:ilvl w:val="1"/>
                <w:numId w:val="7"/>
              </w:numPr>
              <w:autoSpaceDE w:val="0"/>
              <w:autoSpaceDN w:val="0"/>
              <w:adjustRightInd w:val="0"/>
              <w:ind w:left="1055"/>
              <w:rPr>
                <w:rFonts w:cs="Calibri"/>
              </w:rPr>
            </w:pPr>
            <w:r w:rsidRPr="004823E6">
              <w:rPr>
                <w:rFonts w:cs="Calibri"/>
              </w:rPr>
              <w:t>Συμμετοχή σε εθελοντικές δράσεις συλλογής ρουχισμού, τροφίμων, παιχνιδιών για άπορες οικογένειες.</w:t>
            </w:r>
          </w:p>
          <w:p w:rsidR="00877AF0" w:rsidRPr="00473421" w:rsidRDefault="00877AF0" w:rsidP="00473421">
            <w:pPr>
              <w:rPr>
                <w:rFonts w:cs="Calibri"/>
              </w:rPr>
            </w:pPr>
          </w:p>
          <w:p w:rsidR="004823E6" w:rsidRPr="004823E6" w:rsidRDefault="004823E6" w:rsidP="00175B3D">
            <w:pPr>
              <w:pStyle w:val="ListParagraph"/>
              <w:numPr>
                <w:ilvl w:val="1"/>
                <w:numId w:val="7"/>
              </w:numPr>
              <w:autoSpaceDE w:val="0"/>
              <w:autoSpaceDN w:val="0"/>
              <w:adjustRightInd w:val="0"/>
              <w:ind w:left="1055"/>
              <w:rPr>
                <w:rFonts w:cs="Calibri"/>
              </w:rPr>
            </w:pPr>
            <w:r w:rsidRPr="004823E6">
              <w:rPr>
                <w:rFonts w:cs="Calibri"/>
              </w:rPr>
              <w:t>Συμμετοχή σε εράνους.</w:t>
            </w:r>
          </w:p>
          <w:p w:rsidR="004823E6" w:rsidRPr="004823E6" w:rsidRDefault="004823E6" w:rsidP="004823E6">
            <w:pPr>
              <w:pStyle w:val="ListParagraph"/>
              <w:autoSpaceDE w:val="0"/>
              <w:autoSpaceDN w:val="0"/>
              <w:adjustRightInd w:val="0"/>
              <w:ind w:left="1055"/>
              <w:rPr>
                <w:rFonts w:cs="Calibri"/>
              </w:rPr>
            </w:pPr>
          </w:p>
          <w:p w:rsidR="00877AF0" w:rsidRPr="00AC4B59" w:rsidRDefault="00877AF0" w:rsidP="00877AF0">
            <w:pPr>
              <w:autoSpaceDE w:val="0"/>
              <w:autoSpaceDN w:val="0"/>
              <w:adjustRightInd w:val="0"/>
              <w:rPr>
                <w:rFonts w:cs="Calibri"/>
              </w:rPr>
            </w:pPr>
          </w:p>
          <w:p w:rsidR="00653DCC" w:rsidRPr="001F1354" w:rsidRDefault="00AC4B59" w:rsidP="00175B3D">
            <w:pPr>
              <w:numPr>
                <w:ilvl w:val="0"/>
                <w:numId w:val="7"/>
              </w:numPr>
              <w:jc w:val="both"/>
            </w:pPr>
            <w:r w:rsidRPr="001F1354">
              <w:rPr>
                <w:rFonts w:cstheme="minorHAnsi"/>
              </w:rPr>
              <w:t>Εντοπισμός και επιβράβευσης καλής συμπεριφοράς και καλών πρακτ</w:t>
            </w:r>
            <w:r w:rsidR="001F1354">
              <w:rPr>
                <w:rFonts w:cstheme="minorHAnsi"/>
              </w:rPr>
              <w:t>ικών με τη θεσμοθέτηση βραβείων.</w:t>
            </w:r>
          </w:p>
          <w:p w:rsidR="001F1354" w:rsidRDefault="001F1354" w:rsidP="004823E6">
            <w:pPr>
              <w:pStyle w:val="ListParagraph"/>
              <w:ind w:left="488"/>
            </w:pPr>
          </w:p>
          <w:p w:rsidR="0025795B" w:rsidRPr="00AC4B59" w:rsidRDefault="0025795B" w:rsidP="00175B3D">
            <w:pPr>
              <w:pStyle w:val="ListParagraph"/>
              <w:numPr>
                <w:ilvl w:val="0"/>
                <w:numId w:val="7"/>
              </w:numPr>
              <w:autoSpaceDE w:val="0"/>
              <w:autoSpaceDN w:val="0"/>
              <w:adjustRightInd w:val="0"/>
              <w:rPr>
                <w:rFonts w:cs="Calibri"/>
              </w:rPr>
            </w:pPr>
            <w:r w:rsidRPr="00944CC7">
              <w:t xml:space="preserve">Διοργάνωση </w:t>
            </w:r>
            <w:proofErr w:type="spellStart"/>
            <w:r w:rsidRPr="00944CC7">
              <w:t>talent</w:t>
            </w:r>
            <w:proofErr w:type="spellEnd"/>
            <w:r w:rsidRPr="00944CC7">
              <w:t xml:space="preserve"> </w:t>
            </w:r>
            <w:proofErr w:type="spellStart"/>
            <w:r w:rsidRPr="00944CC7">
              <w:t>show</w:t>
            </w:r>
            <w:proofErr w:type="spellEnd"/>
            <w:r w:rsidRPr="00944CC7">
              <w:t xml:space="preserve"> </w:t>
            </w:r>
          </w:p>
          <w:p w:rsidR="00AD5EAC" w:rsidRPr="001F1354" w:rsidRDefault="00AD5EAC" w:rsidP="00047445">
            <w:pPr>
              <w:rPr>
                <w:rFonts w:cs="Calibri"/>
              </w:rPr>
            </w:pPr>
          </w:p>
          <w:p w:rsidR="00AD5EAC" w:rsidRDefault="00AD5EAC" w:rsidP="00175B3D">
            <w:pPr>
              <w:pStyle w:val="ListParagraph"/>
              <w:numPr>
                <w:ilvl w:val="0"/>
                <w:numId w:val="7"/>
              </w:numPr>
              <w:autoSpaceDE w:val="0"/>
              <w:autoSpaceDN w:val="0"/>
              <w:adjustRightInd w:val="0"/>
              <w:rPr>
                <w:rFonts w:cs="Calibri"/>
              </w:rPr>
            </w:pPr>
            <w:r>
              <w:rPr>
                <w:rFonts w:cs="Calibri"/>
              </w:rPr>
              <w:t>Εμπλουτισμός της Βιβλιοθήκης των τάξεων με παιδικά βιβλία που καλλιεργούν τη συναισθηματική νοημοσύνη.</w:t>
            </w:r>
          </w:p>
          <w:p w:rsidR="00AD5EAC" w:rsidRPr="00047445" w:rsidRDefault="00AD5EAC" w:rsidP="004823E6">
            <w:pPr>
              <w:pStyle w:val="ListParagraph"/>
              <w:ind w:left="488"/>
              <w:rPr>
                <w:rFonts w:cs="Calibri"/>
              </w:rPr>
            </w:pPr>
          </w:p>
          <w:p w:rsidR="00AD5EAC" w:rsidRPr="00047445" w:rsidRDefault="00AD5EAC" w:rsidP="00175B3D">
            <w:pPr>
              <w:pStyle w:val="ListParagraph"/>
              <w:numPr>
                <w:ilvl w:val="0"/>
                <w:numId w:val="7"/>
              </w:numPr>
              <w:autoSpaceDE w:val="0"/>
              <w:autoSpaceDN w:val="0"/>
              <w:adjustRightInd w:val="0"/>
              <w:ind w:right="5"/>
              <w:rPr>
                <w:rFonts w:cs="Calibri"/>
              </w:rPr>
            </w:pPr>
            <w:r>
              <w:rPr>
                <w:rFonts w:cs="Calibri"/>
              </w:rPr>
              <w:t xml:space="preserve">Εκπαιδευτικές επισκέψεις που προσφέρουν στους μαθητές τη δυνατότητα να αναπτύξουν </w:t>
            </w:r>
            <w:r w:rsidR="00047445">
              <w:rPr>
                <w:rFonts w:cs="Calibri"/>
              </w:rPr>
              <w:t xml:space="preserve">τις κοινωνικές τους δεξιότητες έξω από </w:t>
            </w:r>
            <w:r w:rsidR="00047445" w:rsidRPr="00047445">
              <w:rPr>
                <w:rFonts w:cs="Calibri"/>
              </w:rPr>
              <w:t xml:space="preserve">το </w:t>
            </w:r>
            <w:r w:rsidRPr="00047445">
              <w:rPr>
                <w:rFonts w:cs="Calibri"/>
              </w:rPr>
              <w:t>σχολικό χώρο.</w:t>
            </w:r>
          </w:p>
          <w:p w:rsidR="00F24B8B" w:rsidRPr="00035995" w:rsidRDefault="00F24B8B" w:rsidP="00047445">
            <w:pPr>
              <w:rPr>
                <w:rFonts w:cs="Calibri"/>
              </w:rPr>
            </w:pPr>
          </w:p>
          <w:p w:rsidR="00035995" w:rsidRDefault="00F24B8B" w:rsidP="00175B3D">
            <w:pPr>
              <w:pStyle w:val="ListParagraph"/>
              <w:numPr>
                <w:ilvl w:val="0"/>
                <w:numId w:val="7"/>
              </w:numPr>
              <w:autoSpaceDE w:val="0"/>
              <w:autoSpaceDN w:val="0"/>
              <w:adjustRightInd w:val="0"/>
              <w:rPr>
                <w:rFonts w:cs="Calibri"/>
              </w:rPr>
            </w:pPr>
            <w:r>
              <w:rPr>
                <w:rFonts w:cs="Calibri"/>
              </w:rPr>
              <w:t xml:space="preserve">Υιοθέτηση </w:t>
            </w:r>
            <w:r w:rsidR="001835A1">
              <w:rPr>
                <w:rFonts w:cs="Calibri"/>
              </w:rPr>
              <w:t>κουτιού</w:t>
            </w:r>
            <w:r>
              <w:rPr>
                <w:rFonts w:cs="Calibri"/>
              </w:rPr>
              <w:t xml:space="preserve"> έκφρασης απόψεων μαθητών.</w:t>
            </w:r>
          </w:p>
          <w:p w:rsidR="00035995" w:rsidRPr="00035995" w:rsidRDefault="00035995" w:rsidP="004823E6">
            <w:pPr>
              <w:pStyle w:val="ListParagraph"/>
              <w:ind w:left="488"/>
              <w:rPr>
                <w:rFonts w:cs="Calibri"/>
              </w:rPr>
            </w:pPr>
          </w:p>
          <w:p w:rsidR="00035995" w:rsidRPr="00A63D25" w:rsidRDefault="00035995" w:rsidP="00175B3D">
            <w:pPr>
              <w:pStyle w:val="ListParagraph"/>
              <w:numPr>
                <w:ilvl w:val="0"/>
                <w:numId w:val="7"/>
              </w:numPr>
              <w:autoSpaceDE w:val="0"/>
              <w:autoSpaceDN w:val="0"/>
              <w:adjustRightInd w:val="0"/>
              <w:rPr>
                <w:rFonts w:cs="Calibri"/>
              </w:rPr>
            </w:pPr>
            <w:r>
              <w:rPr>
                <w:rFonts w:cs="Calibri"/>
              </w:rPr>
              <w:t xml:space="preserve">Εμπλοκή σε ποικιλία αθλητικών δραστηριοτήτων εντός και </w:t>
            </w:r>
            <w:r w:rsidR="00A63D25">
              <w:rPr>
                <w:rFonts w:cs="Calibri"/>
              </w:rPr>
              <w:t>εκτός της σχολικής μονάδας</w:t>
            </w:r>
            <w:r w:rsidR="001835A1" w:rsidRPr="00A63D25">
              <w:rPr>
                <w:rFonts w:cs="Calibri"/>
              </w:rPr>
              <w:t xml:space="preserve"> (σκι, </w:t>
            </w:r>
            <w:proofErr w:type="spellStart"/>
            <w:r w:rsidR="001835A1" w:rsidRPr="00A63D25">
              <w:rPr>
                <w:rFonts w:cs="Calibri"/>
              </w:rPr>
              <w:t>ναυταθλήματα</w:t>
            </w:r>
            <w:proofErr w:type="spellEnd"/>
            <w:r w:rsidR="001835A1" w:rsidRPr="00A63D25">
              <w:rPr>
                <w:rFonts w:cs="Calibri"/>
              </w:rPr>
              <w:t xml:space="preserve">, </w:t>
            </w:r>
            <w:r w:rsidR="00047445">
              <w:rPr>
                <w:rFonts w:cs="Calibri"/>
              </w:rPr>
              <w:t xml:space="preserve">τουρνουά </w:t>
            </w:r>
            <w:r w:rsidR="001835A1" w:rsidRPr="00A63D25">
              <w:rPr>
                <w:rFonts w:cs="Calibri"/>
              </w:rPr>
              <w:t>ποδ</w:t>
            </w:r>
            <w:r w:rsidR="00047445">
              <w:rPr>
                <w:rFonts w:cs="Calibri"/>
              </w:rPr>
              <w:t>οσφαίρου</w:t>
            </w:r>
            <w:r w:rsidR="00473421">
              <w:rPr>
                <w:rFonts w:cs="Calibri"/>
              </w:rPr>
              <w:t>, επιτραπέζιας αντισφαίρισης</w:t>
            </w:r>
            <w:r w:rsidR="001835A1" w:rsidRPr="00A63D25">
              <w:rPr>
                <w:rFonts w:cs="Calibri"/>
              </w:rPr>
              <w:t xml:space="preserve"> και </w:t>
            </w:r>
            <w:r w:rsidR="00A63D25" w:rsidRPr="00A63D25">
              <w:rPr>
                <w:rFonts w:cs="Calibri"/>
              </w:rPr>
              <w:t>καλαθόσφαιρα</w:t>
            </w:r>
            <w:r w:rsidR="00047445">
              <w:rPr>
                <w:rFonts w:cs="Calibri"/>
              </w:rPr>
              <w:t>ς</w:t>
            </w:r>
            <w:r w:rsidR="001835A1" w:rsidRPr="00A63D25">
              <w:rPr>
                <w:rFonts w:cs="Calibri"/>
              </w:rPr>
              <w:t>)</w:t>
            </w:r>
            <w:r w:rsidR="00047445">
              <w:rPr>
                <w:rFonts w:cs="Calibri"/>
              </w:rPr>
              <w:t>.</w:t>
            </w:r>
          </w:p>
          <w:p w:rsidR="00F24B8B" w:rsidRDefault="00F24B8B" w:rsidP="004823E6">
            <w:pPr>
              <w:pStyle w:val="ListParagraph"/>
              <w:autoSpaceDE w:val="0"/>
              <w:autoSpaceDN w:val="0"/>
              <w:adjustRightInd w:val="0"/>
              <w:ind w:left="488"/>
              <w:rPr>
                <w:rFonts w:cs="Calibri"/>
              </w:rPr>
            </w:pPr>
          </w:p>
          <w:p w:rsidR="001F1354" w:rsidRDefault="001F1354" w:rsidP="00175B3D">
            <w:pPr>
              <w:pStyle w:val="ListParagraph"/>
              <w:numPr>
                <w:ilvl w:val="0"/>
                <w:numId w:val="7"/>
              </w:numPr>
              <w:autoSpaceDE w:val="0"/>
              <w:autoSpaceDN w:val="0"/>
              <w:adjustRightInd w:val="0"/>
              <w:rPr>
                <w:rFonts w:cs="Calibri"/>
              </w:rPr>
            </w:pPr>
            <w:r>
              <w:rPr>
                <w:rFonts w:cs="Calibri"/>
              </w:rPr>
              <w:t>Εφαρμογή του προγράμματος «Επίλυση Συγκρούσεων-Διαμεσολάβηση» του Παρατηρητηρίου Βίας.</w:t>
            </w:r>
          </w:p>
          <w:p w:rsidR="001F1354" w:rsidRPr="001F1354" w:rsidRDefault="001F1354" w:rsidP="004823E6">
            <w:pPr>
              <w:pStyle w:val="ListParagraph"/>
              <w:ind w:left="488"/>
              <w:rPr>
                <w:rFonts w:cs="Calibri"/>
              </w:rPr>
            </w:pPr>
          </w:p>
          <w:p w:rsidR="001F1354" w:rsidRDefault="001F1354" w:rsidP="00175B3D">
            <w:pPr>
              <w:pStyle w:val="ListParagraph"/>
              <w:numPr>
                <w:ilvl w:val="0"/>
                <w:numId w:val="7"/>
              </w:numPr>
              <w:autoSpaceDE w:val="0"/>
              <w:autoSpaceDN w:val="0"/>
              <w:adjustRightInd w:val="0"/>
              <w:rPr>
                <w:rFonts w:cs="Calibri"/>
              </w:rPr>
            </w:pPr>
            <w:r>
              <w:rPr>
                <w:rFonts w:cs="Calibri"/>
              </w:rPr>
              <w:t>Διαμόρφωση γωνιάς στην αίθουσα Μουσικής για εφαρμογή του προγράμματος Διαμεσολάβησης.</w:t>
            </w:r>
          </w:p>
          <w:p w:rsidR="001F1354" w:rsidRPr="001F1354" w:rsidRDefault="001F1354" w:rsidP="004823E6">
            <w:pPr>
              <w:pStyle w:val="ListParagraph"/>
              <w:ind w:left="488"/>
              <w:rPr>
                <w:rFonts w:cs="Calibri"/>
              </w:rPr>
            </w:pPr>
          </w:p>
          <w:p w:rsidR="001F1354" w:rsidRDefault="001F1354" w:rsidP="00175B3D">
            <w:pPr>
              <w:pStyle w:val="ListParagraph"/>
              <w:numPr>
                <w:ilvl w:val="0"/>
                <w:numId w:val="7"/>
              </w:numPr>
              <w:autoSpaceDE w:val="0"/>
              <w:autoSpaceDN w:val="0"/>
              <w:adjustRightInd w:val="0"/>
              <w:rPr>
                <w:rFonts w:cs="Calibri"/>
              </w:rPr>
            </w:pPr>
            <w:r>
              <w:rPr>
                <w:rFonts w:cs="Calibri"/>
              </w:rPr>
              <w:t>Διδασκαλίας σχετικής ενότητας που να ενημερώνει τα παιδιά και να τα εκπαιδεύει σε έναν άλλον τρόπο επίλυσης των διαφορών τους.</w:t>
            </w:r>
          </w:p>
          <w:p w:rsidR="001F1354" w:rsidRPr="001F1354" w:rsidRDefault="001F1354" w:rsidP="004823E6">
            <w:pPr>
              <w:pStyle w:val="ListParagraph"/>
              <w:ind w:left="488"/>
              <w:rPr>
                <w:rFonts w:cs="Calibri"/>
              </w:rPr>
            </w:pPr>
          </w:p>
          <w:p w:rsidR="001F1354" w:rsidRDefault="001F1354" w:rsidP="00175B3D">
            <w:pPr>
              <w:pStyle w:val="ListParagraph"/>
              <w:numPr>
                <w:ilvl w:val="0"/>
                <w:numId w:val="7"/>
              </w:numPr>
              <w:autoSpaceDE w:val="0"/>
              <w:autoSpaceDN w:val="0"/>
              <w:adjustRightInd w:val="0"/>
              <w:rPr>
                <w:rFonts w:cs="Calibri"/>
              </w:rPr>
            </w:pPr>
            <w:r>
              <w:rPr>
                <w:rFonts w:cs="Calibri"/>
              </w:rPr>
              <w:t>Παγκάκι επίλυσης συγκρούσεων.</w:t>
            </w:r>
          </w:p>
          <w:p w:rsidR="00877AF0" w:rsidRDefault="00877AF0" w:rsidP="00473421">
            <w:pPr>
              <w:rPr>
                <w:rFonts w:cs="Calibri"/>
              </w:rPr>
            </w:pPr>
          </w:p>
          <w:p w:rsidR="00ED6279" w:rsidRPr="00473421" w:rsidRDefault="00ED6279" w:rsidP="00473421">
            <w:pPr>
              <w:rPr>
                <w:rFonts w:cs="Calibri"/>
              </w:rPr>
            </w:pPr>
          </w:p>
          <w:p w:rsidR="001F1354" w:rsidRDefault="001F1354" w:rsidP="00175B3D">
            <w:pPr>
              <w:pStyle w:val="ListParagraph"/>
              <w:numPr>
                <w:ilvl w:val="0"/>
                <w:numId w:val="7"/>
              </w:numPr>
              <w:autoSpaceDE w:val="0"/>
              <w:autoSpaceDN w:val="0"/>
              <w:adjustRightInd w:val="0"/>
              <w:rPr>
                <w:rFonts w:cs="Calibri"/>
              </w:rPr>
            </w:pPr>
            <w:r>
              <w:rPr>
                <w:rFonts w:cs="Calibri"/>
              </w:rPr>
              <w:lastRenderedPageBreak/>
              <w:t>Ενημέρωση των παιδιών για το πρόγραμμα και μέσα από διαγωνισμούς αφίσας και σλόγκαν.</w:t>
            </w:r>
          </w:p>
          <w:p w:rsidR="00473421" w:rsidRPr="00473421" w:rsidRDefault="00473421" w:rsidP="00473421">
            <w:pPr>
              <w:pStyle w:val="ListParagraph"/>
              <w:rPr>
                <w:rFonts w:cs="Calibri"/>
              </w:rPr>
            </w:pPr>
          </w:p>
          <w:p w:rsidR="00473421" w:rsidRDefault="00473421" w:rsidP="00175B3D">
            <w:pPr>
              <w:pStyle w:val="ListParagraph"/>
              <w:numPr>
                <w:ilvl w:val="0"/>
                <w:numId w:val="7"/>
              </w:numPr>
              <w:autoSpaceDE w:val="0"/>
              <w:autoSpaceDN w:val="0"/>
              <w:adjustRightInd w:val="0"/>
              <w:rPr>
                <w:rFonts w:cs="Calibri"/>
              </w:rPr>
            </w:pPr>
            <w:r>
              <w:rPr>
                <w:rFonts w:cs="Calibri"/>
              </w:rPr>
              <w:t xml:space="preserve">Διοργάνωση </w:t>
            </w:r>
            <w:proofErr w:type="spellStart"/>
            <w:r>
              <w:rPr>
                <w:rFonts w:cs="Calibri"/>
              </w:rPr>
              <w:t>ενδοσχολικής</w:t>
            </w:r>
            <w:proofErr w:type="spellEnd"/>
            <w:r>
              <w:rPr>
                <w:rFonts w:cs="Calibri"/>
              </w:rPr>
              <w:t xml:space="preserve"> εκδήλωσης για ενημέρωση </w:t>
            </w:r>
            <w:r w:rsidR="00ED6279">
              <w:rPr>
                <w:rFonts w:cs="Calibri"/>
              </w:rPr>
              <w:t>των παιδιών για το πρόγραμμα διαμεσολάβησης και επίλυσης συγκρούσεων.</w:t>
            </w:r>
          </w:p>
          <w:p w:rsidR="001F1354" w:rsidRPr="001F1354" w:rsidRDefault="001F1354" w:rsidP="001F1354">
            <w:pPr>
              <w:pStyle w:val="ListParagraph"/>
              <w:rPr>
                <w:rFonts w:cs="Calibri"/>
              </w:rPr>
            </w:pPr>
          </w:p>
          <w:p w:rsidR="001F1354" w:rsidRPr="001F1354" w:rsidRDefault="001F1354" w:rsidP="00175B3D">
            <w:pPr>
              <w:numPr>
                <w:ilvl w:val="0"/>
                <w:numId w:val="7"/>
              </w:numPr>
              <w:jc w:val="both"/>
              <w:rPr>
                <w:rFonts w:eastAsia="Times New Roman" w:cstheme="minorHAnsi"/>
              </w:rPr>
            </w:pPr>
            <w:r w:rsidRPr="001F1354">
              <w:rPr>
                <w:rFonts w:eastAsia="Times New Roman" w:cstheme="minorHAnsi"/>
              </w:rPr>
              <w:t>Καθιέρωση ώρας συζήτησης στην τάξη για θέματα συμπεριφοράς</w:t>
            </w:r>
            <w:r w:rsidR="00473421">
              <w:rPr>
                <w:rFonts w:eastAsia="Times New Roman" w:cstheme="minorHAnsi"/>
              </w:rPr>
              <w:t>.</w:t>
            </w:r>
          </w:p>
          <w:p w:rsidR="001F1354" w:rsidRPr="001F1354" w:rsidRDefault="001F1354" w:rsidP="001F1354">
            <w:pPr>
              <w:jc w:val="both"/>
              <w:rPr>
                <w:rFonts w:eastAsia="Times New Roman" w:cstheme="minorHAnsi"/>
              </w:rPr>
            </w:pPr>
          </w:p>
          <w:p w:rsidR="001F1354" w:rsidRPr="00A25AC8" w:rsidRDefault="001F1354" w:rsidP="001F1354">
            <w:pPr>
              <w:numPr>
                <w:ilvl w:val="0"/>
                <w:numId w:val="7"/>
              </w:numPr>
              <w:jc w:val="both"/>
              <w:rPr>
                <w:rFonts w:eastAsia="Times New Roman" w:cstheme="minorHAnsi"/>
              </w:rPr>
            </w:pPr>
            <w:r w:rsidRPr="001F1354">
              <w:rPr>
                <w:rFonts w:eastAsia="Times New Roman" w:cstheme="minorHAnsi"/>
              </w:rPr>
              <w:t xml:space="preserve">Καθορισμός εβδομαδιαίου στόχου συμπεριφοράς και δυνατότητα για </w:t>
            </w:r>
            <w:proofErr w:type="spellStart"/>
            <w:r w:rsidRPr="001F1354">
              <w:rPr>
                <w:rFonts w:eastAsia="Times New Roman" w:cstheme="minorHAnsi"/>
              </w:rPr>
              <w:t>αυτοαξιολόγηση</w:t>
            </w:r>
            <w:proofErr w:type="spellEnd"/>
            <w:r w:rsidR="00A25AC8" w:rsidRPr="00A25AC8">
              <w:rPr>
                <w:rFonts w:eastAsia="Times New Roman" w:cstheme="minorHAnsi"/>
              </w:rPr>
              <w:t>.</w:t>
            </w:r>
          </w:p>
          <w:p w:rsidR="00A25AC8" w:rsidRDefault="00A25AC8" w:rsidP="00A25AC8">
            <w:pPr>
              <w:pStyle w:val="ListParagraph"/>
              <w:rPr>
                <w:rFonts w:eastAsia="Times New Roman" w:cstheme="minorHAnsi"/>
              </w:rPr>
            </w:pPr>
          </w:p>
          <w:p w:rsidR="00A25AC8" w:rsidRDefault="00A25AC8" w:rsidP="001F1354">
            <w:pPr>
              <w:numPr>
                <w:ilvl w:val="0"/>
                <w:numId w:val="7"/>
              </w:numPr>
              <w:jc w:val="both"/>
              <w:rPr>
                <w:rFonts w:eastAsia="Times New Roman" w:cstheme="minorHAnsi"/>
              </w:rPr>
            </w:pPr>
            <w:r>
              <w:rPr>
                <w:rFonts w:eastAsia="Times New Roman" w:cstheme="minorHAnsi"/>
              </w:rPr>
              <w:t>Επιχο</w:t>
            </w:r>
            <w:r w:rsidR="00590D75">
              <w:rPr>
                <w:rFonts w:eastAsia="Times New Roman" w:cstheme="minorHAnsi"/>
              </w:rPr>
              <w:t xml:space="preserve">ρήγηση παιδιών </w:t>
            </w:r>
            <w:r>
              <w:rPr>
                <w:rFonts w:eastAsia="Times New Roman" w:cstheme="minorHAnsi"/>
              </w:rPr>
              <w:t>που ανήκουν σε ευάλωτες ομάδες για υγιή απασχόληση κατά τις απογευματινές ώρες.</w:t>
            </w:r>
          </w:p>
          <w:p w:rsidR="00A25AC8" w:rsidRPr="00A25AC8" w:rsidRDefault="00A25AC8" w:rsidP="00A25AC8">
            <w:pPr>
              <w:jc w:val="both"/>
              <w:rPr>
                <w:rFonts w:eastAsia="Times New Roman" w:cstheme="minorHAnsi"/>
              </w:rPr>
            </w:pPr>
          </w:p>
          <w:p w:rsidR="001F1354" w:rsidRPr="001F1354" w:rsidRDefault="001F1354" w:rsidP="00175B3D">
            <w:pPr>
              <w:numPr>
                <w:ilvl w:val="0"/>
                <w:numId w:val="7"/>
              </w:numPr>
              <w:jc w:val="both"/>
              <w:rPr>
                <w:rFonts w:eastAsia="Times New Roman" w:cstheme="minorHAnsi"/>
              </w:rPr>
            </w:pPr>
            <w:r w:rsidRPr="001F1354">
              <w:rPr>
                <w:rFonts w:eastAsia="Times New Roman" w:cstheme="minorHAnsi"/>
              </w:rPr>
              <w:t>Παροχή κινήτρων με διάφορους τρόπους όπως:</w:t>
            </w:r>
          </w:p>
          <w:p w:rsidR="001F1354" w:rsidRPr="001F1354" w:rsidRDefault="001F1354" w:rsidP="001F1354">
            <w:pPr>
              <w:ind w:left="720"/>
              <w:jc w:val="both"/>
              <w:rPr>
                <w:rFonts w:eastAsia="Times New Roman" w:cstheme="minorHAnsi"/>
              </w:rPr>
            </w:pPr>
          </w:p>
          <w:p w:rsidR="001F1354" w:rsidRPr="001F1354" w:rsidRDefault="001F1354" w:rsidP="00175B3D">
            <w:pPr>
              <w:numPr>
                <w:ilvl w:val="0"/>
                <w:numId w:val="9"/>
              </w:numPr>
              <w:ind w:left="1055" w:right="147"/>
              <w:contextualSpacing/>
              <w:jc w:val="both"/>
              <w:rPr>
                <w:rFonts w:eastAsia="Times New Roman" w:cstheme="minorHAnsi"/>
              </w:rPr>
            </w:pPr>
            <w:r w:rsidRPr="001F1354">
              <w:rPr>
                <w:rFonts w:eastAsia="Times New Roman" w:cstheme="minorHAnsi"/>
                <w:i/>
                <w:u w:val="single"/>
              </w:rPr>
              <w:t>Το δέντρο της φρονιμάδας και της σκέψης</w:t>
            </w:r>
            <w:r w:rsidRPr="001F1354">
              <w:rPr>
                <w:rFonts w:eastAsia="Times New Roman" w:cstheme="minorHAnsi"/>
                <w:u w:val="single"/>
              </w:rPr>
              <w:t>.</w:t>
            </w:r>
            <w:r w:rsidRPr="001F1354">
              <w:rPr>
                <w:rFonts w:eastAsia="Times New Roman" w:cstheme="minorHAnsi"/>
              </w:rPr>
              <w:t xml:space="preserve"> </w:t>
            </w:r>
            <w:r w:rsidR="00D804DE">
              <w:rPr>
                <w:rFonts w:eastAsia="Times New Roman" w:cstheme="minorHAnsi"/>
              </w:rPr>
              <w:t xml:space="preserve"> </w:t>
            </w:r>
            <w:r w:rsidRPr="001F1354">
              <w:rPr>
                <w:rFonts w:eastAsia="Times New Roman" w:cstheme="minorHAnsi"/>
              </w:rPr>
              <w:t>Ο κάθε μαθητής φτιάχνει τη παλάμη του συμφωνώντας έτσι με τους κανόνες της τάξης (με όλες τις παλάμες γίνεται το δέντρο). Κάθε φορά που κάποιος ή κάποιοι δεν τηρούν τους κανόνες το δέντρο μαραίνεται, βγαίνουν οι παλάμες</w:t>
            </w:r>
            <w:r w:rsidR="00D804DE">
              <w:rPr>
                <w:rFonts w:eastAsia="Times New Roman" w:cstheme="minorHAnsi"/>
              </w:rPr>
              <w:t xml:space="preserve"> τους</w:t>
            </w:r>
            <w:r w:rsidRPr="001F1354">
              <w:rPr>
                <w:rFonts w:eastAsia="Times New Roman" w:cstheme="minorHAnsi"/>
              </w:rPr>
              <w:t>. Στόχος τους να μη μαραθεί το δέντρο.</w:t>
            </w:r>
          </w:p>
          <w:p w:rsidR="00D804DE" w:rsidRDefault="001F1354" w:rsidP="00175B3D">
            <w:pPr>
              <w:numPr>
                <w:ilvl w:val="0"/>
                <w:numId w:val="9"/>
              </w:numPr>
              <w:ind w:left="1055" w:right="147"/>
              <w:contextualSpacing/>
              <w:jc w:val="both"/>
              <w:rPr>
                <w:rFonts w:eastAsia="Times New Roman" w:cstheme="minorHAnsi"/>
              </w:rPr>
            </w:pPr>
            <w:r w:rsidRPr="001F1354">
              <w:rPr>
                <w:rFonts w:eastAsia="Times New Roman" w:cstheme="minorHAnsi"/>
                <w:i/>
                <w:u w:val="single"/>
              </w:rPr>
              <w:t>Χαμόγελα</w:t>
            </w:r>
            <w:r w:rsidRPr="001F1354">
              <w:rPr>
                <w:rFonts w:eastAsia="Times New Roman" w:cstheme="minorHAnsi"/>
              </w:rPr>
              <w:t>: κάθε φορά που κάποιο παιδί προοδεύει σε σχέση με την επίδοσή του και τη συμπεριφορά του παίρνει ένα</w:t>
            </w:r>
            <w:r w:rsidR="00D804DE">
              <w:rPr>
                <w:rFonts w:eastAsia="Times New Roman" w:cstheme="minorHAnsi"/>
              </w:rPr>
              <w:t xml:space="preserve"> χαμόγελο που σταδιακά ανταλλάσσεται με θετικές συνέπειες.</w:t>
            </w:r>
          </w:p>
          <w:p w:rsidR="00D804DE" w:rsidRDefault="001F1354" w:rsidP="00175B3D">
            <w:pPr>
              <w:numPr>
                <w:ilvl w:val="0"/>
                <w:numId w:val="9"/>
              </w:numPr>
              <w:ind w:left="1055" w:right="147"/>
              <w:contextualSpacing/>
              <w:jc w:val="both"/>
              <w:rPr>
                <w:rFonts w:eastAsia="Times New Roman" w:cstheme="minorHAnsi"/>
              </w:rPr>
            </w:pPr>
            <w:r w:rsidRPr="001F1354">
              <w:rPr>
                <w:rFonts w:eastAsia="Times New Roman" w:cstheme="minorHAnsi"/>
                <w:i/>
                <w:u w:val="single"/>
                <w:lang w:val="en-US"/>
              </w:rPr>
              <w:lastRenderedPageBreak/>
              <w:t>Class</w:t>
            </w:r>
            <w:r w:rsidRPr="001F1354">
              <w:rPr>
                <w:rFonts w:eastAsia="Times New Roman" w:cstheme="minorHAnsi"/>
                <w:i/>
                <w:u w:val="single"/>
              </w:rPr>
              <w:t xml:space="preserve"> </w:t>
            </w:r>
            <w:r w:rsidRPr="001F1354">
              <w:rPr>
                <w:rFonts w:eastAsia="Times New Roman" w:cstheme="minorHAnsi"/>
                <w:i/>
                <w:u w:val="single"/>
                <w:lang w:val="en-US"/>
              </w:rPr>
              <w:t>Dojo</w:t>
            </w:r>
            <w:r w:rsidRPr="001F1354">
              <w:rPr>
                <w:rFonts w:eastAsia="Times New Roman" w:cstheme="minorHAnsi"/>
              </w:rPr>
              <w:t xml:space="preserve">: Εφαρμογή στο διαδίκτυο που επιτρέπει στο κάθε παιδί να έχει το δικό του </w:t>
            </w:r>
            <w:proofErr w:type="spellStart"/>
            <w:r w:rsidRPr="001F1354">
              <w:rPr>
                <w:rFonts w:eastAsia="Times New Roman" w:cstheme="minorHAnsi"/>
              </w:rPr>
              <w:t>πλασματάκι</w:t>
            </w:r>
            <w:proofErr w:type="spellEnd"/>
            <w:r w:rsidRPr="001F1354">
              <w:rPr>
                <w:rFonts w:eastAsia="Times New Roman" w:cstheme="minorHAnsi"/>
              </w:rPr>
              <w:t xml:space="preserve"> που το αντιπροσωπεύει και κερδίζει ή χάνει βαθμούς ανάλογα με τη συμπεριφορά του. Οι γονείς και τα παιδιά έχουν κωδικούς και μπορούν από το σπίτι να δουν ποια ήταν συγκεκριμένα η συμπεριφορά του παιδιού. Μπορεί να γίνει και γραφική απεικόνιση με ποσοστά για τη θετική και αρνη</w:t>
            </w:r>
            <w:r w:rsidR="00D804DE" w:rsidRPr="00D804DE">
              <w:rPr>
                <w:rFonts w:eastAsia="Times New Roman" w:cstheme="minorHAnsi"/>
              </w:rPr>
              <w:t xml:space="preserve">τική του συμπεριφορά. Τα παιδιά, με βάση τους βαθμούς τους κερδίζουν διάφορες θετικές συνέπειες που έχουν </w:t>
            </w:r>
            <w:proofErr w:type="spellStart"/>
            <w:r w:rsidR="00D804DE" w:rsidRPr="00D804DE">
              <w:rPr>
                <w:rFonts w:eastAsia="Times New Roman" w:cstheme="minorHAnsi"/>
              </w:rPr>
              <w:t>προσυμφωνηθεί</w:t>
            </w:r>
            <w:proofErr w:type="spellEnd"/>
            <w:r w:rsidR="00D804DE" w:rsidRPr="00D804DE">
              <w:rPr>
                <w:rFonts w:eastAsia="Times New Roman" w:cstheme="minorHAnsi"/>
              </w:rPr>
              <w:t xml:space="preserve">. </w:t>
            </w:r>
          </w:p>
          <w:p w:rsidR="00D804DE" w:rsidRPr="00D804DE" w:rsidRDefault="00D804DE" w:rsidP="00D804DE">
            <w:pPr>
              <w:ind w:left="1055" w:right="147"/>
              <w:contextualSpacing/>
              <w:jc w:val="both"/>
              <w:rPr>
                <w:rFonts w:eastAsia="Times New Roman" w:cstheme="minorHAnsi"/>
              </w:rPr>
            </w:pPr>
          </w:p>
          <w:p w:rsidR="001F1354" w:rsidRPr="00D52BBC" w:rsidRDefault="00877AF0" w:rsidP="00D52BBC">
            <w:pPr>
              <w:numPr>
                <w:ilvl w:val="0"/>
                <w:numId w:val="7"/>
              </w:numPr>
              <w:ind w:right="147"/>
              <w:contextualSpacing/>
              <w:jc w:val="both"/>
              <w:rPr>
                <w:rFonts w:eastAsia="Times New Roman" w:cstheme="minorHAnsi"/>
              </w:rPr>
            </w:pPr>
            <w:r>
              <w:rPr>
                <w:rFonts w:eastAsia="Times New Roman" w:cstheme="minorHAnsi"/>
              </w:rPr>
              <w:t>Ενίσχυση αυτοελέγχου παιδιών μέσα από ατομικές καρτέλες που το ίδιο σημειώνει τη θετική και αρνητική συμπεριφορά του.</w:t>
            </w:r>
          </w:p>
          <w:p w:rsidR="001C0E7A" w:rsidRPr="001F1354" w:rsidRDefault="001C0E7A" w:rsidP="001F1354">
            <w:pPr>
              <w:autoSpaceDE w:val="0"/>
              <w:autoSpaceDN w:val="0"/>
              <w:adjustRightInd w:val="0"/>
              <w:rPr>
                <w:rFonts w:cs="Calibri"/>
              </w:rPr>
            </w:pPr>
          </w:p>
        </w:tc>
        <w:tc>
          <w:tcPr>
            <w:tcW w:w="2976" w:type="dxa"/>
            <w:vMerge w:val="restart"/>
          </w:tcPr>
          <w:p w:rsidR="001F1354" w:rsidRDefault="001F1354" w:rsidP="007517B2">
            <w:pPr>
              <w:pStyle w:val="Default"/>
              <w:rPr>
                <w:rFonts w:asciiTheme="minorHAnsi" w:hAnsiTheme="minorHAnsi"/>
                <w:color w:val="auto"/>
                <w:sz w:val="22"/>
                <w:szCs w:val="22"/>
                <w:lang w:val="el-GR"/>
              </w:rPr>
            </w:pPr>
          </w:p>
          <w:p w:rsidR="0025795B" w:rsidRPr="007B5D6D" w:rsidRDefault="00FC298E" w:rsidP="00A63D25">
            <w:pPr>
              <w:pStyle w:val="Default"/>
              <w:ind w:left="317"/>
              <w:jc w:val="center"/>
              <w:rPr>
                <w:rFonts w:asciiTheme="minorHAnsi" w:hAnsiTheme="minorHAnsi"/>
                <w:color w:val="auto"/>
                <w:sz w:val="22"/>
                <w:szCs w:val="22"/>
                <w:lang w:val="el-GR"/>
              </w:rPr>
            </w:pPr>
            <w:r>
              <w:rPr>
                <w:rFonts w:asciiTheme="minorHAnsi" w:hAnsiTheme="minorHAnsi"/>
                <w:color w:val="auto"/>
                <w:sz w:val="22"/>
                <w:szCs w:val="22"/>
                <w:lang w:val="el-GR"/>
              </w:rPr>
              <w:t>Υπεύθυνοι εκπαιδευτικοί</w:t>
            </w:r>
          </w:p>
          <w:p w:rsidR="0025795B" w:rsidRDefault="0025795B" w:rsidP="00FC298E">
            <w:pPr>
              <w:pStyle w:val="Default"/>
              <w:rPr>
                <w:rFonts w:asciiTheme="minorHAnsi" w:hAnsiTheme="minorHAnsi"/>
                <w:color w:val="auto"/>
                <w:sz w:val="22"/>
                <w:szCs w:val="22"/>
                <w:lang w:val="el-GR"/>
              </w:rPr>
            </w:pPr>
          </w:p>
          <w:p w:rsidR="0025795B" w:rsidRDefault="0025795B" w:rsidP="00A63D25">
            <w:pPr>
              <w:pStyle w:val="Default"/>
              <w:ind w:left="317" w:hanging="284"/>
              <w:jc w:val="center"/>
              <w:rPr>
                <w:rFonts w:asciiTheme="minorHAnsi" w:hAnsiTheme="minorHAnsi"/>
                <w:color w:val="auto"/>
                <w:sz w:val="22"/>
                <w:szCs w:val="22"/>
                <w:lang w:val="el-GR"/>
              </w:rPr>
            </w:pPr>
          </w:p>
          <w:p w:rsidR="00D52BBC" w:rsidRDefault="00D52BBC" w:rsidP="00A63D25">
            <w:pPr>
              <w:pStyle w:val="Default"/>
              <w:ind w:left="317" w:hanging="284"/>
              <w:jc w:val="center"/>
              <w:rPr>
                <w:rFonts w:asciiTheme="minorHAnsi" w:hAnsiTheme="minorHAnsi"/>
                <w:color w:val="auto"/>
                <w:sz w:val="22"/>
                <w:szCs w:val="22"/>
                <w:lang w:val="el-GR"/>
              </w:rPr>
            </w:pPr>
          </w:p>
          <w:p w:rsidR="00FC298E" w:rsidRDefault="00FC298E" w:rsidP="00A63D25">
            <w:pPr>
              <w:pStyle w:val="Default"/>
              <w:ind w:left="317" w:hanging="284"/>
              <w:jc w:val="center"/>
              <w:rPr>
                <w:rFonts w:asciiTheme="minorHAnsi" w:hAnsiTheme="minorHAnsi"/>
                <w:color w:val="auto"/>
                <w:sz w:val="22"/>
                <w:szCs w:val="22"/>
                <w:lang w:val="el-GR"/>
              </w:rPr>
            </w:pPr>
          </w:p>
          <w:p w:rsidR="00FC298E" w:rsidRDefault="00FC298E" w:rsidP="00A63D25">
            <w:pPr>
              <w:pStyle w:val="Default"/>
              <w:ind w:left="317" w:hanging="284"/>
              <w:jc w:val="center"/>
              <w:rPr>
                <w:rFonts w:asciiTheme="minorHAnsi" w:hAnsiTheme="minorHAnsi"/>
                <w:color w:val="auto"/>
                <w:sz w:val="22"/>
                <w:szCs w:val="22"/>
                <w:lang w:val="el-GR"/>
              </w:rPr>
            </w:pPr>
          </w:p>
          <w:p w:rsidR="00FC298E" w:rsidRDefault="00FC298E" w:rsidP="00A63D25">
            <w:pPr>
              <w:pStyle w:val="Default"/>
              <w:ind w:left="317" w:hanging="284"/>
              <w:jc w:val="center"/>
              <w:rPr>
                <w:rFonts w:asciiTheme="minorHAnsi" w:hAnsiTheme="minorHAnsi"/>
                <w:color w:val="auto"/>
                <w:sz w:val="22"/>
                <w:szCs w:val="22"/>
                <w:lang w:val="el-GR"/>
              </w:rPr>
            </w:pPr>
          </w:p>
          <w:p w:rsidR="00FC298E" w:rsidRDefault="00FC298E" w:rsidP="00A63D25">
            <w:pPr>
              <w:pStyle w:val="Default"/>
              <w:ind w:left="317" w:hanging="284"/>
              <w:jc w:val="center"/>
              <w:rPr>
                <w:rFonts w:asciiTheme="minorHAnsi" w:hAnsiTheme="minorHAnsi"/>
                <w:color w:val="auto"/>
                <w:sz w:val="22"/>
                <w:szCs w:val="22"/>
                <w:lang w:val="el-GR"/>
              </w:rPr>
            </w:pPr>
          </w:p>
          <w:p w:rsidR="007517B2" w:rsidRDefault="007517B2" w:rsidP="007517B2">
            <w:pPr>
              <w:pStyle w:val="Default"/>
              <w:ind w:left="34"/>
              <w:jc w:val="center"/>
              <w:rPr>
                <w:rFonts w:asciiTheme="minorHAnsi" w:hAnsiTheme="minorHAnsi"/>
                <w:color w:val="auto"/>
                <w:sz w:val="22"/>
                <w:szCs w:val="22"/>
                <w:lang w:val="el-GR"/>
              </w:rPr>
            </w:pPr>
            <w:r>
              <w:rPr>
                <w:rFonts w:asciiTheme="minorHAnsi" w:hAnsiTheme="minorHAnsi"/>
                <w:color w:val="auto"/>
                <w:sz w:val="22"/>
                <w:szCs w:val="22"/>
                <w:lang w:val="el-GR"/>
              </w:rPr>
              <w:t>Υ</w:t>
            </w:r>
            <w:r w:rsidRPr="007B5D6D">
              <w:rPr>
                <w:rFonts w:asciiTheme="minorHAnsi" w:hAnsiTheme="minorHAnsi"/>
                <w:color w:val="auto"/>
                <w:sz w:val="22"/>
                <w:szCs w:val="22"/>
                <w:lang w:val="el-GR"/>
              </w:rPr>
              <w:t xml:space="preserve">πεύθυνος </w:t>
            </w:r>
            <w:r>
              <w:rPr>
                <w:rFonts w:asciiTheme="minorHAnsi" w:hAnsiTheme="minorHAnsi"/>
                <w:color w:val="auto"/>
                <w:sz w:val="22"/>
                <w:szCs w:val="22"/>
                <w:lang w:val="el-GR"/>
              </w:rPr>
              <w:t>Δ</w:t>
            </w:r>
            <w:r w:rsidRPr="007B5D6D">
              <w:rPr>
                <w:rFonts w:asciiTheme="minorHAnsi" w:hAnsiTheme="minorHAnsi"/>
                <w:color w:val="auto"/>
                <w:sz w:val="22"/>
                <w:szCs w:val="22"/>
                <w:lang w:val="el-GR"/>
              </w:rPr>
              <w:t>/</w:t>
            </w:r>
            <w:proofErr w:type="spellStart"/>
            <w:r w:rsidRPr="007B5D6D">
              <w:rPr>
                <w:rFonts w:asciiTheme="minorHAnsi" w:hAnsiTheme="minorHAnsi"/>
                <w:color w:val="auto"/>
                <w:sz w:val="22"/>
                <w:szCs w:val="22"/>
                <w:lang w:val="el-GR"/>
              </w:rPr>
              <w:t>λος</w:t>
            </w:r>
            <w:proofErr w:type="spellEnd"/>
            <w:r w:rsidRPr="007B5D6D">
              <w:rPr>
                <w:rFonts w:asciiTheme="minorHAnsi" w:hAnsiTheme="minorHAnsi"/>
                <w:color w:val="auto"/>
                <w:sz w:val="22"/>
                <w:szCs w:val="22"/>
                <w:lang w:val="el-GR"/>
              </w:rPr>
              <w:t xml:space="preserve"> </w:t>
            </w:r>
            <w:r>
              <w:rPr>
                <w:rFonts w:asciiTheme="minorHAnsi" w:hAnsiTheme="minorHAnsi"/>
                <w:color w:val="auto"/>
                <w:sz w:val="22"/>
                <w:szCs w:val="22"/>
                <w:lang w:val="el-GR"/>
              </w:rPr>
              <w:t>τάξης,</w:t>
            </w:r>
          </w:p>
          <w:p w:rsidR="007517B2" w:rsidRDefault="007517B2" w:rsidP="00D52BBC">
            <w:pPr>
              <w:pStyle w:val="Default"/>
              <w:ind w:left="317"/>
              <w:jc w:val="center"/>
              <w:rPr>
                <w:rFonts w:asciiTheme="minorHAnsi" w:hAnsiTheme="minorHAnsi"/>
                <w:color w:val="auto"/>
                <w:sz w:val="22"/>
                <w:szCs w:val="22"/>
                <w:lang w:val="el-GR"/>
              </w:rPr>
            </w:pPr>
            <w:r>
              <w:rPr>
                <w:rFonts w:asciiTheme="minorHAnsi" w:hAnsiTheme="minorHAnsi"/>
                <w:color w:val="auto"/>
                <w:sz w:val="22"/>
                <w:szCs w:val="22"/>
                <w:lang w:val="el-GR"/>
              </w:rPr>
              <w:t>Ό</w:t>
            </w:r>
            <w:r w:rsidRPr="007B5D6D">
              <w:rPr>
                <w:rFonts w:asciiTheme="minorHAnsi" w:hAnsiTheme="minorHAnsi"/>
                <w:color w:val="auto"/>
                <w:sz w:val="22"/>
                <w:szCs w:val="22"/>
                <w:lang w:val="el-GR"/>
              </w:rPr>
              <w:t>λοι οι μαθητές</w:t>
            </w:r>
            <w:r>
              <w:rPr>
                <w:rFonts w:asciiTheme="minorHAnsi" w:hAnsiTheme="minorHAnsi"/>
                <w:color w:val="auto"/>
                <w:sz w:val="22"/>
                <w:szCs w:val="22"/>
                <w:lang w:val="el-GR"/>
              </w:rPr>
              <w:t xml:space="preserve"> της τάξης</w:t>
            </w:r>
          </w:p>
          <w:p w:rsidR="00D52BBC" w:rsidRDefault="00D52BBC" w:rsidP="004823E6">
            <w:pPr>
              <w:pStyle w:val="Default"/>
              <w:rPr>
                <w:rFonts w:asciiTheme="minorHAnsi" w:hAnsiTheme="minorHAnsi"/>
                <w:color w:val="auto"/>
                <w:sz w:val="22"/>
                <w:szCs w:val="22"/>
                <w:lang w:val="el-GR"/>
              </w:rPr>
            </w:pPr>
          </w:p>
          <w:p w:rsidR="00E84DC7" w:rsidRDefault="007517B2"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ΚΜΣ</w:t>
            </w:r>
          </w:p>
          <w:p w:rsidR="007517B2" w:rsidRDefault="00FC298E"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Υπεύθυνοι εκπαιδευτικοί</w:t>
            </w:r>
          </w:p>
          <w:p w:rsidR="00FC298E" w:rsidRDefault="00FC298E"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Διεύθυνση</w:t>
            </w:r>
          </w:p>
          <w:p w:rsidR="00653DCC" w:rsidRDefault="00653DCC" w:rsidP="00A63D25">
            <w:pPr>
              <w:pStyle w:val="Default"/>
              <w:jc w:val="center"/>
              <w:rPr>
                <w:rFonts w:asciiTheme="minorHAnsi" w:hAnsiTheme="minorHAnsi"/>
                <w:color w:val="auto"/>
                <w:sz w:val="22"/>
                <w:szCs w:val="22"/>
                <w:lang w:val="el-GR"/>
              </w:rPr>
            </w:pPr>
          </w:p>
          <w:p w:rsidR="00E84DC7" w:rsidRDefault="00E84DC7" w:rsidP="007517B2">
            <w:pPr>
              <w:pStyle w:val="Default"/>
              <w:rPr>
                <w:rFonts w:asciiTheme="minorHAnsi" w:hAnsiTheme="minorHAnsi"/>
                <w:color w:val="auto"/>
                <w:sz w:val="22"/>
                <w:szCs w:val="22"/>
                <w:lang w:val="el-GR"/>
              </w:rPr>
            </w:pPr>
          </w:p>
          <w:p w:rsidR="00A63D25" w:rsidRDefault="00A63D25" w:rsidP="00A63D25">
            <w:pPr>
              <w:pStyle w:val="Default"/>
              <w:jc w:val="center"/>
              <w:rPr>
                <w:rFonts w:asciiTheme="minorHAnsi" w:hAnsiTheme="minorHAnsi"/>
                <w:color w:val="auto"/>
                <w:sz w:val="22"/>
                <w:szCs w:val="22"/>
                <w:lang w:val="el-GR"/>
              </w:rPr>
            </w:pPr>
          </w:p>
          <w:p w:rsidR="004823E6" w:rsidRDefault="004823E6" w:rsidP="00A63D25">
            <w:pPr>
              <w:pStyle w:val="Default"/>
              <w:jc w:val="center"/>
              <w:rPr>
                <w:rFonts w:asciiTheme="minorHAnsi" w:hAnsiTheme="minorHAnsi"/>
                <w:color w:val="auto"/>
                <w:sz w:val="22"/>
                <w:szCs w:val="22"/>
                <w:lang w:val="el-GR"/>
              </w:rPr>
            </w:pPr>
          </w:p>
          <w:p w:rsidR="0025795B" w:rsidRPr="0025795B" w:rsidRDefault="007517B2"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Όλοι οι εκπαιδευτικοί</w:t>
            </w:r>
          </w:p>
          <w:p w:rsidR="007517B2" w:rsidRDefault="007517B2" w:rsidP="007517B2">
            <w:pPr>
              <w:pStyle w:val="Default"/>
              <w:rPr>
                <w:rFonts w:asciiTheme="minorHAnsi" w:hAnsiTheme="minorHAnsi"/>
                <w:color w:val="auto"/>
                <w:sz w:val="22"/>
                <w:szCs w:val="22"/>
                <w:lang w:val="el-GR"/>
              </w:rPr>
            </w:pPr>
          </w:p>
          <w:p w:rsidR="007517B2" w:rsidRDefault="007517B2" w:rsidP="007517B2">
            <w:pPr>
              <w:pStyle w:val="Default"/>
              <w:rPr>
                <w:rFonts w:asciiTheme="minorHAnsi" w:hAnsiTheme="minorHAnsi"/>
                <w:color w:val="auto"/>
                <w:sz w:val="22"/>
                <w:szCs w:val="22"/>
                <w:lang w:val="el-GR"/>
              </w:rPr>
            </w:pPr>
          </w:p>
          <w:p w:rsidR="007517B2" w:rsidRDefault="007517B2" w:rsidP="007517B2">
            <w:pPr>
              <w:pStyle w:val="Default"/>
              <w:rPr>
                <w:rFonts w:asciiTheme="minorHAnsi" w:hAnsiTheme="minorHAnsi"/>
                <w:color w:val="auto"/>
                <w:sz w:val="22"/>
                <w:szCs w:val="22"/>
                <w:lang w:val="el-GR"/>
              </w:rPr>
            </w:pPr>
          </w:p>
          <w:p w:rsidR="007517B2" w:rsidRDefault="007517B2" w:rsidP="007517B2">
            <w:pPr>
              <w:pStyle w:val="Default"/>
              <w:rPr>
                <w:rFonts w:asciiTheme="minorHAnsi" w:hAnsiTheme="minorHAnsi"/>
                <w:color w:val="auto"/>
                <w:sz w:val="22"/>
                <w:szCs w:val="22"/>
                <w:lang w:val="el-GR"/>
              </w:rPr>
            </w:pPr>
          </w:p>
          <w:p w:rsidR="0025795B" w:rsidRDefault="007517B2"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ΚΜΣ</w:t>
            </w:r>
          </w:p>
          <w:p w:rsidR="007517B2" w:rsidRPr="00DD62C4" w:rsidRDefault="007517B2" w:rsidP="00A63D25">
            <w:pPr>
              <w:pStyle w:val="Default"/>
              <w:jc w:val="center"/>
              <w:rPr>
                <w:rFonts w:asciiTheme="minorHAnsi" w:hAnsiTheme="minorHAnsi"/>
                <w:color w:val="auto"/>
                <w:sz w:val="22"/>
                <w:szCs w:val="22"/>
                <w:lang w:val="el-GR"/>
              </w:rPr>
            </w:pPr>
            <w:r>
              <w:rPr>
                <w:rFonts w:asciiTheme="minorHAnsi" w:hAnsiTheme="minorHAnsi"/>
                <w:color w:val="auto"/>
                <w:sz w:val="22"/>
                <w:szCs w:val="22"/>
                <w:lang w:val="el-GR"/>
              </w:rPr>
              <w:t>Υπεύθυνοι εκπαιδευτικοί</w:t>
            </w:r>
          </w:p>
          <w:p w:rsidR="0025795B" w:rsidRPr="00DD62C4" w:rsidRDefault="0025795B" w:rsidP="00A63D25">
            <w:pPr>
              <w:jc w:val="center"/>
            </w:pPr>
          </w:p>
          <w:p w:rsidR="00031EC2" w:rsidRDefault="00031EC2" w:rsidP="00031EC2"/>
          <w:p w:rsidR="00031EC2" w:rsidRPr="00AC4B59" w:rsidRDefault="00031EC2" w:rsidP="00031EC2">
            <w:pPr>
              <w:pStyle w:val="Default"/>
              <w:jc w:val="center"/>
              <w:rPr>
                <w:rFonts w:asciiTheme="minorHAnsi" w:hAnsiTheme="minorHAnsi"/>
                <w:color w:val="auto"/>
                <w:sz w:val="16"/>
                <w:szCs w:val="16"/>
                <w:lang w:val="el-GR"/>
              </w:rPr>
            </w:pPr>
            <w:r>
              <w:rPr>
                <w:rFonts w:asciiTheme="minorHAnsi" w:hAnsiTheme="minorHAnsi"/>
                <w:color w:val="auto"/>
                <w:sz w:val="22"/>
                <w:szCs w:val="22"/>
                <w:lang w:val="el-GR"/>
              </w:rPr>
              <w:t>«</w:t>
            </w:r>
            <w:r>
              <w:rPr>
                <w:rFonts w:asciiTheme="minorHAnsi" w:hAnsiTheme="minorHAnsi"/>
                <w:color w:val="auto"/>
                <w:sz w:val="22"/>
                <w:szCs w:val="22"/>
              </w:rPr>
              <w:t>Hope</w:t>
            </w:r>
            <w:r w:rsidRPr="00AC4B59">
              <w:rPr>
                <w:rFonts w:asciiTheme="minorHAnsi" w:hAnsiTheme="minorHAnsi"/>
                <w:color w:val="auto"/>
                <w:sz w:val="22"/>
                <w:szCs w:val="22"/>
                <w:lang w:val="el-GR"/>
              </w:rPr>
              <w:t xml:space="preserve"> </w:t>
            </w:r>
            <w:r>
              <w:rPr>
                <w:rFonts w:asciiTheme="minorHAnsi" w:hAnsiTheme="minorHAnsi"/>
                <w:color w:val="auto"/>
                <w:sz w:val="22"/>
                <w:szCs w:val="22"/>
              </w:rPr>
              <w:t>for</w:t>
            </w:r>
            <w:r w:rsidRPr="00AC4B59">
              <w:rPr>
                <w:rFonts w:asciiTheme="minorHAnsi" w:hAnsiTheme="minorHAnsi"/>
                <w:color w:val="auto"/>
                <w:sz w:val="22"/>
                <w:szCs w:val="22"/>
                <w:lang w:val="el-GR"/>
              </w:rPr>
              <w:t xml:space="preserve"> </w:t>
            </w:r>
            <w:r>
              <w:rPr>
                <w:rFonts w:asciiTheme="minorHAnsi" w:hAnsiTheme="minorHAnsi"/>
                <w:color w:val="auto"/>
                <w:sz w:val="22"/>
                <w:szCs w:val="22"/>
              </w:rPr>
              <w:t>Children</w:t>
            </w:r>
            <w:r>
              <w:rPr>
                <w:rFonts w:asciiTheme="minorHAnsi" w:hAnsiTheme="minorHAnsi"/>
                <w:color w:val="auto"/>
                <w:sz w:val="22"/>
                <w:szCs w:val="22"/>
                <w:lang w:val="el-GR"/>
              </w:rPr>
              <w:t>»</w:t>
            </w:r>
          </w:p>
          <w:p w:rsidR="00031EC2" w:rsidRDefault="00031EC2" w:rsidP="00031EC2">
            <w:pPr>
              <w:jc w:val="center"/>
            </w:pPr>
            <w:r>
              <w:t>Υπεύθυνος εκπαιδευτικός τάξης</w:t>
            </w:r>
          </w:p>
          <w:p w:rsidR="00031EC2" w:rsidRDefault="00031EC2" w:rsidP="00031EC2"/>
          <w:p w:rsidR="0025795B" w:rsidRDefault="0025795B" w:rsidP="00031EC2"/>
          <w:p w:rsidR="00D52BBC" w:rsidRDefault="00D52BBC" w:rsidP="00031EC2"/>
          <w:p w:rsidR="00D55FE6" w:rsidRPr="00DD62C4" w:rsidRDefault="00031EC2" w:rsidP="00A63D25">
            <w:pPr>
              <w:jc w:val="center"/>
            </w:pPr>
            <w:r>
              <w:lastRenderedPageBreak/>
              <w:t>Όλοι οι εκπαιδευτικοί του σχολείου</w:t>
            </w:r>
          </w:p>
          <w:p w:rsidR="0025795B" w:rsidRPr="00DD62C4" w:rsidRDefault="0025795B" w:rsidP="00A63D25">
            <w:pPr>
              <w:jc w:val="center"/>
            </w:pPr>
          </w:p>
          <w:p w:rsidR="00031EC2" w:rsidRDefault="00031EC2" w:rsidP="004823E6"/>
          <w:p w:rsidR="00D52BBC" w:rsidRDefault="00D52BBC" w:rsidP="004823E6"/>
          <w:p w:rsidR="00031EC2" w:rsidRDefault="00031EC2" w:rsidP="00A63D25">
            <w:pPr>
              <w:jc w:val="center"/>
            </w:pPr>
            <w:r>
              <w:t>Δάσκαλοι Αγωγής Υγείας</w:t>
            </w:r>
          </w:p>
          <w:p w:rsidR="00031EC2" w:rsidRDefault="00031EC2" w:rsidP="00A63D25">
            <w:pPr>
              <w:jc w:val="center"/>
            </w:pPr>
          </w:p>
          <w:p w:rsidR="0025795B" w:rsidRPr="00DD62C4" w:rsidRDefault="0025795B" w:rsidP="00A63D25">
            <w:pPr>
              <w:jc w:val="center"/>
            </w:pPr>
          </w:p>
          <w:p w:rsidR="00D55FE6" w:rsidRDefault="00D55FE6" w:rsidP="004823E6"/>
          <w:p w:rsidR="00D52BBC" w:rsidRDefault="00D52BBC" w:rsidP="004823E6"/>
          <w:p w:rsidR="00031EC2" w:rsidRPr="00DD62C4" w:rsidRDefault="00031EC2" w:rsidP="00031EC2">
            <w:pPr>
              <w:jc w:val="center"/>
            </w:pPr>
            <w:r>
              <w:t>Όλοι οι εκπαιδευτικοί του σχολείου</w:t>
            </w:r>
          </w:p>
          <w:p w:rsidR="0025795B" w:rsidRDefault="0025795B" w:rsidP="00A63D25">
            <w:pPr>
              <w:jc w:val="center"/>
            </w:pPr>
          </w:p>
          <w:p w:rsidR="00031EC2" w:rsidRPr="00DD62C4" w:rsidRDefault="00031EC2" w:rsidP="00A63D25">
            <w:pPr>
              <w:jc w:val="center"/>
            </w:pPr>
          </w:p>
          <w:p w:rsidR="0025795B" w:rsidRPr="00DD62C4" w:rsidRDefault="00031EC2" w:rsidP="00031EC2">
            <w:pPr>
              <w:jc w:val="center"/>
            </w:pPr>
            <w:r>
              <w:t>Νικόλας Κωνσταντινίδης</w:t>
            </w:r>
          </w:p>
          <w:p w:rsidR="0025795B" w:rsidRPr="00DD62C4" w:rsidRDefault="0025795B" w:rsidP="00A63D25">
            <w:pPr>
              <w:jc w:val="center"/>
            </w:pPr>
          </w:p>
          <w:p w:rsidR="00031EC2" w:rsidRDefault="00031EC2" w:rsidP="004823E6"/>
          <w:p w:rsidR="00D52BBC" w:rsidRDefault="00D52BBC" w:rsidP="004823E6"/>
          <w:p w:rsidR="002758E6" w:rsidRDefault="00031EC2" w:rsidP="00A63D25">
            <w:pPr>
              <w:jc w:val="center"/>
            </w:pPr>
            <w:r>
              <w:t>ΚΜΣ</w:t>
            </w:r>
          </w:p>
          <w:p w:rsidR="00031EC2" w:rsidRDefault="00031EC2" w:rsidP="00A63D25">
            <w:pPr>
              <w:jc w:val="center"/>
            </w:pPr>
            <w:r>
              <w:t>Νικόλας Κωνσταντινίδης</w:t>
            </w:r>
          </w:p>
          <w:p w:rsidR="002758E6" w:rsidRDefault="002758E6" w:rsidP="00A63D25">
            <w:pPr>
              <w:jc w:val="center"/>
            </w:pPr>
          </w:p>
          <w:p w:rsidR="00FC0BC6" w:rsidRDefault="00FC0BC6" w:rsidP="00A63D25">
            <w:pPr>
              <w:jc w:val="center"/>
            </w:pPr>
          </w:p>
          <w:p w:rsidR="00031EC2" w:rsidRDefault="00031EC2" w:rsidP="00031EC2"/>
          <w:p w:rsidR="0025795B" w:rsidRDefault="00031EC2" w:rsidP="00A63D25">
            <w:pPr>
              <w:jc w:val="center"/>
            </w:pPr>
            <w:r>
              <w:t>ΚΜΣ</w:t>
            </w:r>
          </w:p>
          <w:p w:rsidR="00031EC2" w:rsidRDefault="00031EC2" w:rsidP="00A63D25">
            <w:pPr>
              <w:jc w:val="center"/>
            </w:pPr>
            <w:r>
              <w:t>Υπεύθυνος εκπαιδευτικός</w:t>
            </w:r>
          </w:p>
          <w:p w:rsidR="00035995" w:rsidRDefault="00035995" w:rsidP="00031EC2"/>
          <w:p w:rsidR="00031EC2" w:rsidRDefault="00031EC2" w:rsidP="00031EC2"/>
          <w:p w:rsidR="0025795B" w:rsidRDefault="00031EC2" w:rsidP="00A63D25">
            <w:pPr>
              <w:jc w:val="center"/>
            </w:pPr>
            <w:r>
              <w:t>ΚΜΣ</w:t>
            </w:r>
          </w:p>
          <w:p w:rsidR="00D55FE6" w:rsidRPr="00DD62C4" w:rsidRDefault="00D55FE6" w:rsidP="00A63D25">
            <w:pPr>
              <w:jc w:val="center"/>
            </w:pPr>
            <w:r>
              <w:t>Υπεύθυνοι εκπαιδευτικοί</w:t>
            </w:r>
          </w:p>
          <w:p w:rsidR="00031EC2" w:rsidRDefault="00031EC2" w:rsidP="004823E6"/>
          <w:p w:rsidR="004823E6" w:rsidRDefault="004823E6" w:rsidP="00D804DE"/>
          <w:p w:rsidR="00D52BBC" w:rsidRDefault="00D52BBC" w:rsidP="00D804DE"/>
          <w:p w:rsidR="00FC298E" w:rsidRDefault="00FC298E" w:rsidP="00D804DE"/>
          <w:p w:rsidR="00FC298E" w:rsidRDefault="00FC298E" w:rsidP="00D804DE"/>
          <w:p w:rsidR="00FC298E" w:rsidRDefault="00FC298E" w:rsidP="00D804DE"/>
          <w:p w:rsidR="00031EC2" w:rsidRDefault="00031EC2" w:rsidP="00031EC2">
            <w:pPr>
              <w:jc w:val="center"/>
            </w:pPr>
            <w:r>
              <w:t>ΚΜΣ</w:t>
            </w:r>
          </w:p>
          <w:p w:rsidR="00031EC2" w:rsidRPr="00DD62C4" w:rsidRDefault="00031EC2" w:rsidP="00031EC2">
            <w:pPr>
              <w:jc w:val="center"/>
            </w:pPr>
            <w:r>
              <w:t>Υπεύθυνοι εκπαιδευτικοί</w:t>
            </w:r>
          </w:p>
          <w:p w:rsidR="00031EC2" w:rsidRDefault="00031EC2" w:rsidP="00031EC2"/>
          <w:p w:rsidR="00031EC2" w:rsidRDefault="00031EC2" w:rsidP="00A63D25">
            <w:pPr>
              <w:jc w:val="center"/>
            </w:pPr>
          </w:p>
          <w:p w:rsidR="00D804DE" w:rsidRDefault="00D804DE" w:rsidP="00A63D25">
            <w:pPr>
              <w:jc w:val="center"/>
            </w:pPr>
          </w:p>
          <w:p w:rsidR="00D804DE" w:rsidRDefault="00D804DE" w:rsidP="00FC298E"/>
          <w:p w:rsidR="00D52BBC" w:rsidRDefault="00D52BBC" w:rsidP="00A63D25">
            <w:pPr>
              <w:jc w:val="center"/>
            </w:pPr>
          </w:p>
          <w:p w:rsidR="00D804DE" w:rsidRDefault="00031EC2" w:rsidP="00D52BBC">
            <w:pPr>
              <w:jc w:val="center"/>
            </w:pPr>
            <w:r>
              <w:t>Όλοι οι εκπαιδευτικοί</w:t>
            </w:r>
          </w:p>
          <w:p w:rsidR="00D55FE6" w:rsidRDefault="004823E6" w:rsidP="00A63D25">
            <w:pPr>
              <w:jc w:val="center"/>
            </w:pPr>
            <w:r>
              <w:t>ΚΜΣ</w:t>
            </w:r>
          </w:p>
          <w:p w:rsidR="00D804DE" w:rsidRDefault="00D804DE" w:rsidP="00D804DE"/>
          <w:p w:rsidR="004823E6" w:rsidRDefault="004823E6" w:rsidP="00A63D25">
            <w:pPr>
              <w:jc w:val="center"/>
            </w:pPr>
            <w:r>
              <w:t>Στ’ τάξεις</w:t>
            </w:r>
          </w:p>
          <w:p w:rsidR="00D804DE" w:rsidRDefault="00D804DE" w:rsidP="00D804DE"/>
          <w:p w:rsidR="00D52BBC" w:rsidRDefault="00D52BBC" w:rsidP="004823E6">
            <w:pPr>
              <w:jc w:val="center"/>
            </w:pPr>
          </w:p>
          <w:p w:rsidR="004823E6" w:rsidRDefault="00877AF0" w:rsidP="004823E6">
            <w:pPr>
              <w:jc w:val="center"/>
            </w:pPr>
            <w:r>
              <w:t>Υπεύθυνοι εκπαιδευτικοί</w:t>
            </w:r>
          </w:p>
          <w:p w:rsidR="00D52BBC" w:rsidRDefault="00D52BBC" w:rsidP="004823E6">
            <w:pPr>
              <w:jc w:val="center"/>
            </w:pPr>
            <w:r>
              <w:t xml:space="preserve">Και μαθητές </w:t>
            </w:r>
            <w:proofErr w:type="spellStart"/>
            <w:r>
              <w:t>Στ΄τάξεων</w:t>
            </w:r>
            <w:proofErr w:type="spellEnd"/>
          </w:p>
          <w:p w:rsidR="002758E6" w:rsidRDefault="002758E6" w:rsidP="00A63D25">
            <w:pPr>
              <w:jc w:val="center"/>
            </w:pPr>
          </w:p>
          <w:p w:rsidR="004409C6" w:rsidRDefault="004409C6" w:rsidP="00877AF0"/>
          <w:p w:rsidR="00D55FE6" w:rsidRDefault="00D55FE6" w:rsidP="00877AF0"/>
          <w:p w:rsidR="00877AF0" w:rsidRDefault="00877AF0" w:rsidP="00473421"/>
          <w:p w:rsidR="00877AF0" w:rsidRDefault="00877AF0" w:rsidP="00877AF0">
            <w:pPr>
              <w:jc w:val="center"/>
            </w:pPr>
            <w:r>
              <w:t>ΚΜΣ</w:t>
            </w:r>
          </w:p>
          <w:p w:rsidR="00877AF0" w:rsidRDefault="00877AF0" w:rsidP="00877AF0">
            <w:pPr>
              <w:jc w:val="center"/>
            </w:pPr>
            <w:r>
              <w:t>Διευθυντική ομάδα</w:t>
            </w:r>
          </w:p>
          <w:p w:rsidR="004823E6" w:rsidRDefault="004823E6" w:rsidP="00D52BBC"/>
          <w:p w:rsidR="00877AF0" w:rsidRDefault="00877AF0" w:rsidP="00877AF0">
            <w:pPr>
              <w:jc w:val="center"/>
            </w:pPr>
            <w:r>
              <w:t>ΚΜΣ</w:t>
            </w:r>
          </w:p>
          <w:p w:rsidR="00877AF0" w:rsidRDefault="00473421" w:rsidP="00877AF0">
            <w:pPr>
              <w:jc w:val="center"/>
            </w:pPr>
            <w:r>
              <w:t>Υπεύθυνοι εκπαιδευτικοί</w:t>
            </w:r>
          </w:p>
          <w:p w:rsidR="004409C6" w:rsidRDefault="004409C6" w:rsidP="00A63D25">
            <w:pPr>
              <w:jc w:val="center"/>
            </w:pPr>
          </w:p>
          <w:p w:rsidR="00C668CB" w:rsidRDefault="00C668CB" w:rsidP="00C668CB"/>
          <w:p w:rsidR="00877AF0" w:rsidRDefault="00877AF0" w:rsidP="00C668CB"/>
          <w:p w:rsidR="00473421" w:rsidRDefault="00473421" w:rsidP="00C668CB"/>
          <w:p w:rsidR="004409C6" w:rsidRDefault="00047445" w:rsidP="00A63D25">
            <w:pPr>
              <w:jc w:val="center"/>
            </w:pPr>
            <w:r>
              <w:t>ΚΜΣ</w:t>
            </w:r>
          </w:p>
          <w:p w:rsidR="00D55FE6" w:rsidRDefault="00D55FE6" w:rsidP="00A63D25">
            <w:pPr>
              <w:jc w:val="center"/>
            </w:pPr>
            <w:r>
              <w:t>Υπεύθυνοι εκπαιδευτικοί</w:t>
            </w:r>
          </w:p>
          <w:p w:rsidR="00D55FE6" w:rsidRDefault="00D55FE6" w:rsidP="00877AF0"/>
          <w:p w:rsidR="00877AF0" w:rsidRDefault="00877AF0" w:rsidP="00877AF0"/>
          <w:p w:rsidR="00473421" w:rsidRDefault="00473421" w:rsidP="00877AF0"/>
          <w:p w:rsidR="00C668CB" w:rsidRDefault="00047445" w:rsidP="00A63D25">
            <w:pPr>
              <w:jc w:val="center"/>
            </w:pPr>
            <w:r>
              <w:t>ΚΜΣ</w:t>
            </w:r>
          </w:p>
          <w:p w:rsidR="00047445" w:rsidRDefault="00473421" w:rsidP="00A63D25">
            <w:pPr>
              <w:jc w:val="center"/>
            </w:pPr>
            <w:r>
              <w:t>Διεύθυνση</w:t>
            </w:r>
          </w:p>
          <w:p w:rsidR="00C668CB" w:rsidRDefault="00C668CB" w:rsidP="00A63D25">
            <w:pPr>
              <w:jc w:val="center"/>
            </w:pPr>
          </w:p>
          <w:p w:rsidR="00C668CB" w:rsidRDefault="00C668CB" w:rsidP="00A63D25">
            <w:pPr>
              <w:jc w:val="center"/>
            </w:pPr>
          </w:p>
          <w:p w:rsidR="00047445" w:rsidRDefault="00047445" w:rsidP="00A63D25">
            <w:pPr>
              <w:jc w:val="center"/>
            </w:pPr>
            <w:r>
              <w:t>Υπεύθυνοι εκπαιδευτικοί</w:t>
            </w:r>
          </w:p>
          <w:p w:rsidR="00047445" w:rsidRDefault="00047445" w:rsidP="00047445"/>
          <w:p w:rsidR="00473421" w:rsidRDefault="00473421" w:rsidP="00047445"/>
          <w:p w:rsidR="00D804DE" w:rsidRDefault="00D804DE" w:rsidP="00A63D25">
            <w:pPr>
              <w:jc w:val="center"/>
            </w:pPr>
            <w:r>
              <w:t>Διεύθυνση</w:t>
            </w:r>
          </w:p>
          <w:p w:rsidR="00F24B8B" w:rsidRDefault="00F24B8B" w:rsidP="00A63D25">
            <w:pPr>
              <w:jc w:val="center"/>
            </w:pPr>
            <w:r>
              <w:t>Υπεύθυνοι</w:t>
            </w:r>
            <w:r w:rsidR="00035995">
              <w:t xml:space="preserve"> εκπαιδευτικοί</w:t>
            </w:r>
          </w:p>
          <w:p w:rsidR="00047445" w:rsidRDefault="00047445" w:rsidP="00D804DE"/>
          <w:p w:rsidR="00877AF0" w:rsidRDefault="00877AF0" w:rsidP="00A63D25">
            <w:pPr>
              <w:jc w:val="center"/>
            </w:pPr>
          </w:p>
          <w:p w:rsidR="00877AF0" w:rsidRDefault="00877AF0" w:rsidP="00A63D25">
            <w:pPr>
              <w:jc w:val="center"/>
            </w:pPr>
          </w:p>
          <w:p w:rsidR="00473421" w:rsidRDefault="00473421" w:rsidP="00A63D25">
            <w:pPr>
              <w:jc w:val="center"/>
            </w:pPr>
          </w:p>
          <w:p w:rsidR="00047445" w:rsidRDefault="00047445" w:rsidP="00A63D25">
            <w:pPr>
              <w:jc w:val="center"/>
            </w:pPr>
            <w:r>
              <w:t>Διεύθυνση</w:t>
            </w:r>
          </w:p>
          <w:p w:rsidR="00F24B8B" w:rsidRDefault="00F24B8B" w:rsidP="00A63D25">
            <w:pPr>
              <w:jc w:val="center"/>
            </w:pPr>
            <w:r>
              <w:t xml:space="preserve">Υπεύθυνοι </w:t>
            </w:r>
            <w:r w:rsidR="00035995">
              <w:t>εκπαιδευτικοί</w:t>
            </w:r>
          </w:p>
          <w:p w:rsidR="00F24B8B" w:rsidRDefault="00F24B8B" w:rsidP="00A63D25">
            <w:pPr>
              <w:jc w:val="center"/>
            </w:pPr>
          </w:p>
          <w:p w:rsidR="00F24B8B" w:rsidRDefault="00F24B8B" w:rsidP="00A63D25">
            <w:pPr>
              <w:jc w:val="center"/>
            </w:pPr>
          </w:p>
          <w:p w:rsidR="00047445" w:rsidRDefault="00047445" w:rsidP="00A63D25">
            <w:pPr>
              <w:jc w:val="center"/>
            </w:pPr>
          </w:p>
          <w:p w:rsidR="00047445" w:rsidRDefault="00047445" w:rsidP="00D804DE"/>
          <w:p w:rsidR="00473421" w:rsidRDefault="00473421" w:rsidP="00A63D25">
            <w:pPr>
              <w:jc w:val="center"/>
            </w:pPr>
          </w:p>
          <w:p w:rsidR="00473421" w:rsidRDefault="00473421" w:rsidP="00A63D25">
            <w:pPr>
              <w:jc w:val="center"/>
            </w:pPr>
          </w:p>
          <w:p w:rsidR="00473421" w:rsidRDefault="00473421" w:rsidP="00A63D25">
            <w:pPr>
              <w:jc w:val="center"/>
            </w:pPr>
          </w:p>
          <w:p w:rsidR="00473421" w:rsidRDefault="00473421" w:rsidP="00FC298E"/>
          <w:p w:rsidR="00ED6279" w:rsidRDefault="00ED6279" w:rsidP="00A63D25">
            <w:pPr>
              <w:jc w:val="center"/>
            </w:pPr>
          </w:p>
          <w:p w:rsidR="00F24B8B" w:rsidRDefault="00047445" w:rsidP="00A63D25">
            <w:pPr>
              <w:jc w:val="center"/>
            </w:pPr>
            <w:r>
              <w:t>ΚΜΣ</w:t>
            </w:r>
          </w:p>
          <w:p w:rsidR="00047445" w:rsidRDefault="00047445" w:rsidP="00A63D25">
            <w:pPr>
              <w:jc w:val="center"/>
            </w:pPr>
          </w:p>
          <w:p w:rsidR="00877AF0" w:rsidRDefault="00877AF0" w:rsidP="00473421"/>
          <w:p w:rsidR="00047445" w:rsidRDefault="00047445" w:rsidP="00A63D25">
            <w:pPr>
              <w:jc w:val="center"/>
            </w:pPr>
            <w:r>
              <w:t>Διεύθυνση</w:t>
            </w:r>
          </w:p>
          <w:p w:rsidR="00047445" w:rsidRDefault="00047445" w:rsidP="00A63D25">
            <w:pPr>
              <w:jc w:val="center"/>
            </w:pPr>
            <w:r>
              <w:t>Υπεύθυνοι εκπαιδευτικοί</w:t>
            </w:r>
          </w:p>
          <w:p w:rsidR="00473421" w:rsidRDefault="00473421" w:rsidP="00A63D25">
            <w:pPr>
              <w:jc w:val="center"/>
            </w:pPr>
            <w:r>
              <w:t>ΚΜΣ</w:t>
            </w:r>
          </w:p>
          <w:p w:rsidR="00F24B8B" w:rsidRDefault="00F24B8B" w:rsidP="00A63D25">
            <w:pPr>
              <w:jc w:val="center"/>
            </w:pPr>
          </w:p>
          <w:p w:rsidR="00035995" w:rsidRDefault="00035995" w:rsidP="00A63D25">
            <w:pPr>
              <w:jc w:val="center"/>
            </w:pPr>
          </w:p>
          <w:p w:rsidR="00D804DE" w:rsidRDefault="00D804DE" w:rsidP="00473421"/>
          <w:p w:rsidR="00D804DE" w:rsidRDefault="00D804DE" w:rsidP="00A63D25">
            <w:pPr>
              <w:jc w:val="center"/>
            </w:pPr>
            <w:r>
              <w:t>Διεύθυνση</w:t>
            </w:r>
          </w:p>
          <w:p w:rsidR="00D804DE" w:rsidRDefault="00D804DE" w:rsidP="00A63D25">
            <w:pPr>
              <w:jc w:val="center"/>
            </w:pPr>
            <w:r>
              <w:t>Υπεύθυνοι εκπαιδευτικοί</w:t>
            </w:r>
          </w:p>
          <w:p w:rsidR="00D804DE" w:rsidRDefault="00D804DE" w:rsidP="00A63D25">
            <w:pPr>
              <w:jc w:val="center"/>
            </w:pPr>
          </w:p>
          <w:p w:rsidR="00D804DE" w:rsidRDefault="00D804DE" w:rsidP="00A63D25">
            <w:pPr>
              <w:jc w:val="center"/>
            </w:pPr>
          </w:p>
          <w:p w:rsidR="00D804DE" w:rsidRDefault="00D804DE" w:rsidP="00A63D25">
            <w:pPr>
              <w:jc w:val="center"/>
            </w:pPr>
            <w:r>
              <w:t>Διεύθυνση</w:t>
            </w:r>
          </w:p>
          <w:p w:rsidR="00D804DE" w:rsidRDefault="00D804DE" w:rsidP="00A63D25">
            <w:pPr>
              <w:jc w:val="center"/>
            </w:pPr>
            <w:r>
              <w:t>Υπεύθυνοι εκπαιδευτικοί</w:t>
            </w:r>
          </w:p>
          <w:p w:rsidR="00D804DE" w:rsidRDefault="00D804DE" w:rsidP="00A63D25">
            <w:pPr>
              <w:jc w:val="center"/>
            </w:pPr>
          </w:p>
          <w:p w:rsidR="00D804DE" w:rsidRDefault="00D804DE" w:rsidP="00A63D25">
            <w:pPr>
              <w:jc w:val="center"/>
            </w:pPr>
          </w:p>
          <w:p w:rsidR="00D804DE" w:rsidRDefault="00D804DE" w:rsidP="00A63D25">
            <w:pPr>
              <w:jc w:val="center"/>
            </w:pPr>
            <w:r>
              <w:t>Όλοι οι εκπαιδευτικοί</w:t>
            </w:r>
          </w:p>
          <w:p w:rsidR="00D804DE" w:rsidRDefault="00D804DE" w:rsidP="00A63D25">
            <w:pPr>
              <w:jc w:val="center"/>
            </w:pPr>
          </w:p>
          <w:p w:rsidR="00D804DE" w:rsidRDefault="00D804DE" w:rsidP="00A63D25">
            <w:pPr>
              <w:jc w:val="center"/>
            </w:pPr>
          </w:p>
          <w:p w:rsidR="00D804DE" w:rsidRDefault="00D804DE" w:rsidP="00473421"/>
          <w:p w:rsidR="00ED6279" w:rsidRDefault="00ED6279" w:rsidP="00473421"/>
          <w:p w:rsidR="00D804DE" w:rsidRDefault="00D804DE" w:rsidP="00A63D25">
            <w:pPr>
              <w:jc w:val="center"/>
            </w:pPr>
            <w:r>
              <w:t>Διεύθυνση</w:t>
            </w:r>
          </w:p>
          <w:p w:rsidR="00D804DE" w:rsidRDefault="00D804DE" w:rsidP="00A63D25">
            <w:pPr>
              <w:jc w:val="center"/>
            </w:pPr>
            <w:r>
              <w:t>Υπεύθυνοι εκπαιδευτικοί</w:t>
            </w:r>
          </w:p>
          <w:p w:rsidR="00877AF0" w:rsidRDefault="00877AF0" w:rsidP="00473421"/>
          <w:p w:rsidR="00D804DE" w:rsidRDefault="00D804DE" w:rsidP="00A63D25">
            <w:pPr>
              <w:jc w:val="center"/>
            </w:pPr>
            <w:r>
              <w:lastRenderedPageBreak/>
              <w:t>ΚΜΣ</w:t>
            </w:r>
          </w:p>
          <w:p w:rsidR="00D804DE" w:rsidRDefault="00D804DE" w:rsidP="00A63D25">
            <w:pPr>
              <w:jc w:val="center"/>
            </w:pPr>
            <w:r>
              <w:t>Υπεύθυνοι εκπαιδευτικοί</w:t>
            </w:r>
          </w:p>
          <w:p w:rsidR="00D804DE" w:rsidRDefault="00D804DE" w:rsidP="00A63D25">
            <w:pPr>
              <w:jc w:val="center"/>
            </w:pPr>
          </w:p>
          <w:p w:rsidR="00D804DE" w:rsidRDefault="00D804DE" w:rsidP="00A63D25">
            <w:pPr>
              <w:jc w:val="center"/>
            </w:pPr>
          </w:p>
          <w:p w:rsidR="00D804DE" w:rsidRDefault="00473421" w:rsidP="00A63D25">
            <w:pPr>
              <w:jc w:val="center"/>
            </w:pPr>
            <w:r>
              <w:t>Υπεύθυνοι εκπαιδευτικοί</w:t>
            </w:r>
          </w:p>
          <w:p w:rsidR="00473421" w:rsidRDefault="00473421" w:rsidP="00A63D25">
            <w:pPr>
              <w:jc w:val="center"/>
            </w:pPr>
            <w:r>
              <w:t>Στ’ τάξεις</w:t>
            </w:r>
          </w:p>
          <w:p w:rsidR="00D804DE" w:rsidRDefault="00D804DE" w:rsidP="00A63D25">
            <w:pPr>
              <w:jc w:val="center"/>
            </w:pPr>
          </w:p>
          <w:p w:rsidR="00D804DE" w:rsidRDefault="00D804DE" w:rsidP="00A63D25">
            <w:pPr>
              <w:jc w:val="center"/>
            </w:pPr>
          </w:p>
          <w:p w:rsidR="00ED6279" w:rsidRDefault="00ED6279" w:rsidP="00A63D25">
            <w:pPr>
              <w:jc w:val="center"/>
            </w:pPr>
          </w:p>
          <w:p w:rsidR="00D804DE" w:rsidRDefault="00D804DE" w:rsidP="00A63D25">
            <w:pPr>
              <w:jc w:val="center"/>
            </w:pPr>
            <w:r>
              <w:t>Εκπαιδευτικοί τάξεων</w:t>
            </w:r>
          </w:p>
          <w:p w:rsidR="00D804DE" w:rsidRDefault="00D804DE" w:rsidP="00A63D25">
            <w:pPr>
              <w:jc w:val="center"/>
            </w:pPr>
          </w:p>
          <w:p w:rsidR="00D804DE" w:rsidRDefault="00D804DE" w:rsidP="00A63D25">
            <w:pPr>
              <w:jc w:val="center"/>
            </w:pPr>
          </w:p>
          <w:p w:rsidR="00877AF0" w:rsidRDefault="00877AF0" w:rsidP="00A63D25">
            <w:pPr>
              <w:jc w:val="center"/>
            </w:pPr>
          </w:p>
          <w:p w:rsidR="00ED6279" w:rsidRDefault="00ED6279" w:rsidP="00A63D25">
            <w:pPr>
              <w:jc w:val="center"/>
            </w:pPr>
          </w:p>
          <w:p w:rsidR="00D804DE" w:rsidRDefault="00D804DE" w:rsidP="00A63D25">
            <w:pPr>
              <w:jc w:val="center"/>
            </w:pPr>
            <w:r>
              <w:t>Εκπαιδευτικοί τάξεων</w:t>
            </w:r>
          </w:p>
          <w:p w:rsidR="00D804DE" w:rsidRDefault="00D804DE" w:rsidP="00A63D25">
            <w:pPr>
              <w:jc w:val="center"/>
            </w:pPr>
          </w:p>
          <w:p w:rsidR="00D804DE" w:rsidRDefault="00D804DE" w:rsidP="00A63D25">
            <w:pPr>
              <w:jc w:val="center"/>
            </w:pPr>
          </w:p>
          <w:p w:rsidR="00D804DE" w:rsidRDefault="00D804DE" w:rsidP="00A63D25">
            <w:pPr>
              <w:jc w:val="center"/>
            </w:pPr>
          </w:p>
          <w:p w:rsidR="00877AF0" w:rsidRDefault="00A25AC8" w:rsidP="00A25AC8">
            <w:pPr>
              <w:jc w:val="center"/>
            </w:pPr>
            <w:r>
              <w:t>Διεύθυνση</w:t>
            </w:r>
          </w:p>
          <w:p w:rsidR="00877AF0" w:rsidRDefault="00877AF0" w:rsidP="00A63D25">
            <w:pPr>
              <w:jc w:val="center"/>
            </w:pPr>
          </w:p>
          <w:p w:rsidR="00877AF0" w:rsidRDefault="00877AF0" w:rsidP="00A63D25">
            <w:pPr>
              <w:jc w:val="center"/>
            </w:pPr>
          </w:p>
          <w:p w:rsidR="00877AF0" w:rsidRDefault="00877AF0" w:rsidP="00A63D25">
            <w:pPr>
              <w:jc w:val="center"/>
            </w:pPr>
          </w:p>
          <w:p w:rsidR="00ED6279" w:rsidRDefault="00ED6279" w:rsidP="00ED6279">
            <w:pPr>
              <w:jc w:val="center"/>
            </w:pPr>
            <w:r>
              <w:t xml:space="preserve">Όλοι οι εκπαιδευτικοί </w:t>
            </w:r>
          </w:p>
          <w:p w:rsidR="00877AF0" w:rsidRDefault="00ED6279" w:rsidP="00ED6279">
            <w:pPr>
              <w:jc w:val="center"/>
            </w:pPr>
            <w:r>
              <w:t>του σχολείου</w:t>
            </w: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877AF0" w:rsidRDefault="00877AF0"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Pr="00AD5EAC" w:rsidRDefault="00D804DE" w:rsidP="00A63D25">
            <w:pPr>
              <w:jc w:val="center"/>
            </w:pPr>
          </w:p>
        </w:tc>
        <w:tc>
          <w:tcPr>
            <w:tcW w:w="1276" w:type="dxa"/>
            <w:vMerge w:val="restart"/>
          </w:tcPr>
          <w:p w:rsidR="00A63D25" w:rsidRDefault="00A63D25" w:rsidP="007517B2"/>
          <w:p w:rsidR="00A63D25" w:rsidRDefault="00A63D25" w:rsidP="001957B3">
            <w:pPr>
              <w:jc w:val="center"/>
            </w:pPr>
            <w:r>
              <w:t>Οκτώβρης</w:t>
            </w:r>
          </w:p>
          <w:p w:rsidR="00A63D25" w:rsidRDefault="00A63D25" w:rsidP="001957B3">
            <w:pPr>
              <w:jc w:val="center"/>
            </w:pPr>
          </w:p>
          <w:p w:rsidR="00A63D25" w:rsidRDefault="00A63D25" w:rsidP="001957B3">
            <w:pPr>
              <w:jc w:val="center"/>
            </w:pPr>
          </w:p>
          <w:p w:rsidR="00A63D25" w:rsidRDefault="00A63D25" w:rsidP="001957B3">
            <w:pPr>
              <w:jc w:val="center"/>
            </w:pPr>
          </w:p>
          <w:p w:rsidR="00A63D25" w:rsidRDefault="00A63D25" w:rsidP="001957B3">
            <w:pPr>
              <w:jc w:val="center"/>
            </w:pPr>
          </w:p>
          <w:p w:rsidR="00A63D25" w:rsidRDefault="00A63D25" w:rsidP="001957B3">
            <w:pPr>
              <w:jc w:val="center"/>
            </w:pPr>
          </w:p>
          <w:p w:rsidR="00A63D25" w:rsidRDefault="00A63D25" w:rsidP="00FC298E"/>
          <w:p w:rsidR="00D52BBC" w:rsidRDefault="00D52BBC" w:rsidP="00A63D25">
            <w:pPr>
              <w:jc w:val="center"/>
            </w:pPr>
          </w:p>
          <w:p w:rsidR="00A63D25" w:rsidRDefault="00A63D25" w:rsidP="00A63D25">
            <w:pPr>
              <w:jc w:val="center"/>
            </w:pPr>
            <w:r>
              <w:t>Οκτώβρης</w:t>
            </w:r>
          </w:p>
          <w:p w:rsidR="00A63D25" w:rsidRDefault="00A63D25" w:rsidP="00A63D25">
            <w:pPr>
              <w:jc w:val="center"/>
            </w:pPr>
          </w:p>
          <w:p w:rsidR="00A63D25" w:rsidRDefault="00A63D25" w:rsidP="00A63D25">
            <w:pPr>
              <w:jc w:val="center"/>
            </w:pPr>
          </w:p>
          <w:p w:rsidR="00A63D25" w:rsidRDefault="00A63D25" w:rsidP="00A63D25">
            <w:pPr>
              <w:jc w:val="center"/>
            </w:pPr>
          </w:p>
          <w:p w:rsidR="007517B2" w:rsidRDefault="007517B2" w:rsidP="00A63D25">
            <w:pPr>
              <w:jc w:val="center"/>
            </w:pPr>
          </w:p>
          <w:p w:rsidR="007517B2" w:rsidRDefault="007517B2" w:rsidP="00A63D25">
            <w:pPr>
              <w:jc w:val="center"/>
            </w:pPr>
          </w:p>
          <w:p w:rsidR="007517B2" w:rsidRDefault="007517B2" w:rsidP="00A63D25">
            <w:pPr>
              <w:jc w:val="center"/>
            </w:pPr>
          </w:p>
          <w:p w:rsidR="007517B2" w:rsidRDefault="007517B2" w:rsidP="00A63D25">
            <w:pPr>
              <w:jc w:val="center"/>
            </w:pPr>
          </w:p>
          <w:p w:rsidR="007517B2" w:rsidRDefault="007517B2" w:rsidP="00A63D25">
            <w:pPr>
              <w:jc w:val="center"/>
            </w:pPr>
          </w:p>
          <w:p w:rsidR="007517B2" w:rsidRDefault="007517B2" w:rsidP="00A63D25">
            <w:pPr>
              <w:jc w:val="center"/>
            </w:pPr>
          </w:p>
          <w:p w:rsidR="007517B2" w:rsidRDefault="007517B2" w:rsidP="00A63D25">
            <w:pPr>
              <w:jc w:val="center"/>
            </w:pPr>
            <w:r>
              <w:t>Ολόχρονα</w:t>
            </w:r>
          </w:p>
          <w:p w:rsidR="00A63D25" w:rsidRDefault="00A63D25" w:rsidP="00A63D25">
            <w:pPr>
              <w:jc w:val="center"/>
            </w:pPr>
          </w:p>
          <w:p w:rsidR="00A63D25" w:rsidRDefault="00A63D25" w:rsidP="00A63D25">
            <w:pPr>
              <w:jc w:val="center"/>
            </w:pPr>
          </w:p>
          <w:p w:rsidR="00A63D25" w:rsidRDefault="00A63D25" w:rsidP="00A63D25">
            <w:pPr>
              <w:jc w:val="center"/>
            </w:pPr>
          </w:p>
          <w:p w:rsidR="00A63D25" w:rsidRDefault="00A63D25" w:rsidP="00A63D25">
            <w:pPr>
              <w:jc w:val="center"/>
            </w:pPr>
          </w:p>
          <w:p w:rsidR="00A63D25" w:rsidRDefault="00A63D25" w:rsidP="00A63D25">
            <w:pPr>
              <w:jc w:val="center"/>
            </w:pPr>
          </w:p>
          <w:p w:rsidR="00A63D25" w:rsidRDefault="00A63D25" w:rsidP="00A63D25">
            <w:pPr>
              <w:jc w:val="center"/>
            </w:pPr>
          </w:p>
          <w:p w:rsidR="00A63D25" w:rsidRDefault="00A63D25" w:rsidP="00A63D25">
            <w:pPr>
              <w:jc w:val="center"/>
            </w:pPr>
          </w:p>
          <w:p w:rsidR="00A63D25" w:rsidRDefault="00A63D25" w:rsidP="00031EC2"/>
          <w:p w:rsidR="00A63D25" w:rsidRDefault="00A63D25" w:rsidP="00A63D25">
            <w:pPr>
              <w:jc w:val="center"/>
            </w:pPr>
            <w:r>
              <w:t>Δεκέμβρης</w:t>
            </w:r>
          </w:p>
          <w:p w:rsidR="00A63D25" w:rsidRDefault="00A63D25" w:rsidP="00A63D25">
            <w:pPr>
              <w:jc w:val="center"/>
            </w:pPr>
          </w:p>
          <w:p w:rsidR="00A63D25" w:rsidRDefault="00A63D25" w:rsidP="00A63D25">
            <w:pPr>
              <w:jc w:val="center"/>
            </w:pPr>
          </w:p>
          <w:p w:rsidR="00A63D25" w:rsidRDefault="00A63D25" w:rsidP="00A63D25">
            <w:pPr>
              <w:jc w:val="center"/>
            </w:pPr>
          </w:p>
          <w:p w:rsidR="00031EC2" w:rsidRDefault="00031EC2" w:rsidP="004823E6"/>
          <w:p w:rsidR="00D52BBC" w:rsidRDefault="00D52BBC" w:rsidP="004823E6"/>
          <w:p w:rsidR="00A63D25" w:rsidRDefault="00031EC2" w:rsidP="00A63D25">
            <w:pPr>
              <w:jc w:val="center"/>
            </w:pPr>
            <w:r>
              <w:lastRenderedPageBreak/>
              <w:t>Ολόχρονα</w:t>
            </w:r>
          </w:p>
          <w:p w:rsidR="00A63D25" w:rsidRDefault="00A63D25" w:rsidP="00A63D25">
            <w:pPr>
              <w:jc w:val="center"/>
            </w:pPr>
          </w:p>
          <w:p w:rsidR="00A63D25" w:rsidRDefault="00A63D25" w:rsidP="00A63D25">
            <w:pPr>
              <w:jc w:val="center"/>
            </w:pPr>
          </w:p>
          <w:p w:rsidR="00A63D25" w:rsidRDefault="00A63D25" w:rsidP="004823E6"/>
          <w:p w:rsidR="00D52BBC" w:rsidRDefault="00D52BBC" w:rsidP="004823E6"/>
          <w:p w:rsidR="00A63D25" w:rsidRDefault="00031EC2" w:rsidP="00A63D25">
            <w:pPr>
              <w:jc w:val="center"/>
            </w:pPr>
            <w:proofErr w:type="spellStart"/>
            <w:r>
              <w:t>Σεπτ</w:t>
            </w:r>
            <w:proofErr w:type="spellEnd"/>
            <w:r>
              <w:t>-Δεκ</w:t>
            </w:r>
          </w:p>
          <w:p w:rsidR="00A63D25" w:rsidRDefault="00A63D25" w:rsidP="00A63D25">
            <w:pPr>
              <w:jc w:val="center"/>
            </w:pPr>
          </w:p>
          <w:p w:rsidR="00A63D25" w:rsidRDefault="00A63D25" w:rsidP="00A63D25">
            <w:pPr>
              <w:jc w:val="center"/>
            </w:pPr>
          </w:p>
          <w:p w:rsidR="00031EC2" w:rsidRDefault="00031EC2" w:rsidP="004823E6"/>
          <w:p w:rsidR="00D52BBC" w:rsidRDefault="00D52BBC" w:rsidP="004823E6"/>
          <w:p w:rsidR="00031EC2" w:rsidRDefault="00031EC2" w:rsidP="00A63D25">
            <w:pPr>
              <w:jc w:val="center"/>
            </w:pPr>
            <w:r>
              <w:t>Ολόχρονα</w:t>
            </w:r>
          </w:p>
          <w:p w:rsidR="00031EC2" w:rsidRDefault="00031EC2" w:rsidP="00A63D25">
            <w:pPr>
              <w:jc w:val="center"/>
            </w:pPr>
          </w:p>
          <w:p w:rsidR="00031EC2" w:rsidRDefault="00031EC2" w:rsidP="00A63D25">
            <w:pPr>
              <w:jc w:val="center"/>
            </w:pPr>
          </w:p>
          <w:p w:rsidR="00C668CB" w:rsidRDefault="00C668CB" w:rsidP="00A63D25">
            <w:pPr>
              <w:jc w:val="center"/>
            </w:pPr>
          </w:p>
          <w:p w:rsidR="00C668CB" w:rsidRDefault="00031EC2" w:rsidP="00A63D25">
            <w:pPr>
              <w:jc w:val="center"/>
            </w:pPr>
            <w:r>
              <w:t>Ολόχρονα</w:t>
            </w:r>
          </w:p>
          <w:p w:rsidR="00C668CB" w:rsidRDefault="00C668CB" w:rsidP="00A63D25">
            <w:pPr>
              <w:jc w:val="center"/>
            </w:pPr>
          </w:p>
          <w:p w:rsidR="00031EC2" w:rsidRDefault="00031EC2" w:rsidP="004823E6"/>
          <w:p w:rsidR="00D52BBC" w:rsidRDefault="00D52BBC" w:rsidP="004823E6"/>
          <w:p w:rsidR="00031EC2" w:rsidRDefault="00031EC2" w:rsidP="00A63D25">
            <w:pPr>
              <w:jc w:val="center"/>
            </w:pPr>
            <w:r>
              <w:t>Ολόχρονα</w:t>
            </w:r>
          </w:p>
          <w:p w:rsidR="00031EC2" w:rsidRDefault="00031EC2" w:rsidP="00A63D25">
            <w:pPr>
              <w:jc w:val="center"/>
            </w:pPr>
          </w:p>
          <w:p w:rsidR="00031EC2" w:rsidRDefault="00031EC2" w:rsidP="00A63D25">
            <w:pPr>
              <w:jc w:val="center"/>
            </w:pPr>
          </w:p>
          <w:p w:rsidR="00031EC2" w:rsidRDefault="00031EC2" w:rsidP="00A63D25">
            <w:pPr>
              <w:jc w:val="center"/>
            </w:pPr>
          </w:p>
          <w:p w:rsidR="00031EC2" w:rsidRDefault="00031EC2" w:rsidP="00A63D25">
            <w:pPr>
              <w:jc w:val="center"/>
            </w:pPr>
          </w:p>
          <w:p w:rsidR="00031EC2" w:rsidRDefault="00031EC2" w:rsidP="00A63D25">
            <w:pPr>
              <w:jc w:val="center"/>
            </w:pPr>
          </w:p>
          <w:p w:rsidR="00C668CB" w:rsidRDefault="00C668CB" w:rsidP="00A63D25">
            <w:pPr>
              <w:jc w:val="center"/>
            </w:pPr>
          </w:p>
          <w:p w:rsidR="00C668CB" w:rsidRDefault="00C668CB" w:rsidP="00A63D25">
            <w:pPr>
              <w:jc w:val="center"/>
            </w:pPr>
          </w:p>
          <w:p w:rsidR="00C668CB" w:rsidRDefault="00C668CB" w:rsidP="00A63D25">
            <w:pPr>
              <w:jc w:val="center"/>
            </w:pPr>
          </w:p>
          <w:p w:rsidR="00C668CB" w:rsidRDefault="00C668CB" w:rsidP="00A63D25">
            <w:pPr>
              <w:jc w:val="center"/>
            </w:pPr>
          </w:p>
          <w:p w:rsidR="00C668CB" w:rsidRDefault="00C668CB" w:rsidP="00A63D25">
            <w:pPr>
              <w:jc w:val="center"/>
            </w:pPr>
          </w:p>
          <w:p w:rsidR="00031EC2" w:rsidRDefault="00031EC2" w:rsidP="00A63D25">
            <w:pPr>
              <w:jc w:val="center"/>
            </w:pPr>
          </w:p>
          <w:p w:rsidR="00031EC2" w:rsidRDefault="00031EC2" w:rsidP="00A63D25">
            <w:pPr>
              <w:jc w:val="center"/>
            </w:pPr>
          </w:p>
          <w:p w:rsidR="00031EC2" w:rsidRDefault="00031EC2" w:rsidP="00A63D25">
            <w:pPr>
              <w:jc w:val="center"/>
            </w:pPr>
          </w:p>
          <w:p w:rsidR="00031EC2" w:rsidRDefault="00031EC2" w:rsidP="00A63D25">
            <w:pPr>
              <w:jc w:val="center"/>
            </w:pPr>
          </w:p>
          <w:p w:rsidR="00031EC2" w:rsidRDefault="00031EC2" w:rsidP="00A63D25">
            <w:pPr>
              <w:jc w:val="center"/>
            </w:pPr>
          </w:p>
          <w:p w:rsidR="00C668CB" w:rsidRDefault="00C668CB" w:rsidP="00031EC2"/>
          <w:p w:rsidR="00C668CB" w:rsidRDefault="00C668CB" w:rsidP="00D804DE"/>
          <w:p w:rsidR="00C668CB" w:rsidRDefault="00C668CB" w:rsidP="00A63D25">
            <w:pPr>
              <w:jc w:val="center"/>
            </w:pPr>
          </w:p>
          <w:p w:rsidR="00C668CB" w:rsidRDefault="00C668CB" w:rsidP="004823E6"/>
          <w:p w:rsidR="00C668CB" w:rsidRDefault="00C668CB" w:rsidP="00A63D25">
            <w:pPr>
              <w:jc w:val="center"/>
            </w:pPr>
          </w:p>
          <w:p w:rsidR="00D52BBC" w:rsidRDefault="00D52BBC" w:rsidP="00A63D25">
            <w:pPr>
              <w:jc w:val="center"/>
            </w:pPr>
          </w:p>
          <w:p w:rsidR="00D52BBC" w:rsidRDefault="00D52BBC" w:rsidP="00A63D25">
            <w:pPr>
              <w:jc w:val="center"/>
            </w:pPr>
          </w:p>
          <w:p w:rsidR="00C668CB" w:rsidRDefault="00C668CB" w:rsidP="00A63D25">
            <w:pPr>
              <w:jc w:val="center"/>
            </w:pPr>
            <w:r>
              <w:t>Ολόχρονα</w:t>
            </w:r>
          </w:p>
          <w:p w:rsidR="00A63D25" w:rsidRDefault="00A63D25" w:rsidP="00A63D25">
            <w:pPr>
              <w:jc w:val="center"/>
            </w:pPr>
          </w:p>
          <w:p w:rsidR="004823E6" w:rsidRDefault="004823E6"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D804DE" w:rsidRDefault="00D804DE" w:rsidP="00A63D25">
            <w:pPr>
              <w:jc w:val="center"/>
            </w:pPr>
          </w:p>
          <w:p w:rsidR="004823E6" w:rsidRDefault="004823E6" w:rsidP="00A63D25">
            <w:pPr>
              <w:jc w:val="center"/>
            </w:pPr>
            <w:r>
              <w:t>Δεκέμβρης</w:t>
            </w:r>
          </w:p>
          <w:p w:rsidR="004823E6" w:rsidRDefault="004823E6" w:rsidP="00A63D25">
            <w:pPr>
              <w:jc w:val="center"/>
            </w:pPr>
          </w:p>
          <w:p w:rsidR="004823E6" w:rsidRDefault="004823E6" w:rsidP="00A63D25">
            <w:pPr>
              <w:jc w:val="center"/>
            </w:pPr>
          </w:p>
          <w:p w:rsidR="004823E6" w:rsidRDefault="004823E6" w:rsidP="00A63D25">
            <w:pPr>
              <w:jc w:val="center"/>
            </w:pPr>
            <w:r>
              <w:t>Απρίλης</w:t>
            </w:r>
          </w:p>
          <w:p w:rsidR="004823E6" w:rsidRDefault="004823E6" w:rsidP="00A63D25">
            <w:pPr>
              <w:jc w:val="center"/>
            </w:pPr>
          </w:p>
          <w:p w:rsidR="004823E6" w:rsidRDefault="004823E6" w:rsidP="00A63D25">
            <w:pPr>
              <w:jc w:val="center"/>
            </w:pPr>
          </w:p>
          <w:p w:rsidR="004823E6" w:rsidRDefault="004823E6" w:rsidP="00A63D25">
            <w:pPr>
              <w:jc w:val="center"/>
            </w:pPr>
            <w:r>
              <w:t>Δεκέμβρης</w:t>
            </w:r>
          </w:p>
          <w:p w:rsidR="004823E6" w:rsidRDefault="004823E6" w:rsidP="00A63D25">
            <w:pPr>
              <w:jc w:val="center"/>
            </w:pPr>
          </w:p>
          <w:p w:rsidR="004823E6" w:rsidRDefault="004823E6" w:rsidP="00A63D25">
            <w:pPr>
              <w:jc w:val="center"/>
            </w:pPr>
          </w:p>
          <w:p w:rsidR="004823E6" w:rsidRDefault="004823E6" w:rsidP="00877AF0">
            <w:pPr>
              <w:jc w:val="center"/>
            </w:pPr>
            <w:r>
              <w:t>Μάρτης</w:t>
            </w:r>
          </w:p>
          <w:p w:rsidR="004823E6" w:rsidRDefault="004823E6" w:rsidP="00A63D25">
            <w:pPr>
              <w:jc w:val="center"/>
            </w:pPr>
          </w:p>
          <w:p w:rsidR="004823E6" w:rsidRDefault="004823E6" w:rsidP="00877AF0"/>
          <w:p w:rsidR="004823E6" w:rsidRDefault="004823E6" w:rsidP="00A63D25">
            <w:pPr>
              <w:jc w:val="center"/>
            </w:pPr>
            <w:r>
              <w:t>Μάης</w:t>
            </w:r>
          </w:p>
          <w:p w:rsidR="00047445" w:rsidRDefault="00047445" w:rsidP="00A63D25">
            <w:pPr>
              <w:jc w:val="center"/>
            </w:pPr>
          </w:p>
          <w:p w:rsidR="00047445" w:rsidRDefault="00047445" w:rsidP="00A63D25">
            <w:pPr>
              <w:jc w:val="center"/>
            </w:pPr>
          </w:p>
          <w:p w:rsidR="00047445" w:rsidRDefault="00047445" w:rsidP="00A63D25">
            <w:pPr>
              <w:jc w:val="center"/>
            </w:pPr>
          </w:p>
          <w:p w:rsidR="00047445" w:rsidRDefault="00047445" w:rsidP="00A63D25">
            <w:pPr>
              <w:jc w:val="center"/>
            </w:pPr>
          </w:p>
          <w:p w:rsidR="00047445" w:rsidRDefault="00047445" w:rsidP="00A63D25">
            <w:pPr>
              <w:jc w:val="center"/>
            </w:pPr>
            <w:r>
              <w:t>Ολόχρονα</w:t>
            </w:r>
          </w:p>
          <w:p w:rsidR="00047445" w:rsidRDefault="00047445" w:rsidP="00A63D25">
            <w:pPr>
              <w:jc w:val="center"/>
            </w:pPr>
          </w:p>
          <w:p w:rsidR="00047445" w:rsidRDefault="00047445" w:rsidP="00ED6279"/>
          <w:p w:rsidR="00877AF0" w:rsidRDefault="00877AF0" w:rsidP="00047445">
            <w:pPr>
              <w:jc w:val="center"/>
            </w:pPr>
          </w:p>
          <w:p w:rsidR="00047445" w:rsidRDefault="00047445" w:rsidP="00047445">
            <w:pPr>
              <w:jc w:val="center"/>
            </w:pPr>
            <w:r>
              <w:t>Ολόχρονα</w:t>
            </w:r>
          </w:p>
          <w:p w:rsidR="00047445" w:rsidRDefault="00047445" w:rsidP="00047445">
            <w:pPr>
              <w:jc w:val="center"/>
            </w:pPr>
          </w:p>
          <w:p w:rsidR="00047445" w:rsidRDefault="00047445" w:rsidP="00ED6279"/>
          <w:p w:rsidR="00047445" w:rsidRDefault="00047445" w:rsidP="00877AF0">
            <w:r>
              <w:t>Κάθε μήνα</w:t>
            </w:r>
          </w:p>
          <w:p w:rsidR="00047445" w:rsidRDefault="00047445" w:rsidP="00047445">
            <w:pPr>
              <w:jc w:val="center"/>
            </w:pPr>
          </w:p>
          <w:p w:rsidR="00047445" w:rsidRDefault="00047445" w:rsidP="00047445">
            <w:pPr>
              <w:jc w:val="center"/>
            </w:pPr>
          </w:p>
          <w:p w:rsidR="00D804DE" w:rsidRDefault="00D804DE" w:rsidP="00877AF0"/>
          <w:p w:rsidR="00047445" w:rsidRDefault="00047445" w:rsidP="00047445">
            <w:pPr>
              <w:jc w:val="center"/>
            </w:pPr>
            <w:r>
              <w:lastRenderedPageBreak/>
              <w:t>Ιούνης</w:t>
            </w:r>
          </w:p>
          <w:p w:rsidR="00047445" w:rsidRDefault="00047445" w:rsidP="00047445">
            <w:pPr>
              <w:jc w:val="center"/>
            </w:pPr>
          </w:p>
          <w:p w:rsidR="00047445" w:rsidRDefault="00ED6279" w:rsidP="00ED6279">
            <w:pPr>
              <w:jc w:val="center"/>
            </w:pPr>
            <w:r>
              <w:t>Γενάρης</w:t>
            </w: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047445">
            <w:pPr>
              <w:jc w:val="center"/>
            </w:pPr>
          </w:p>
          <w:p w:rsidR="00047445" w:rsidRDefault="00047445" w:rsidP="00047445">
            <w:pPr>
              <w:jc w:val="center"/>
            </w:pPr>
            <w:r>
              <w:t>Ολόχρονα</w:t>
            </w: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473421"/>
          <w:p w:rsidR="00877AF0" w:rsidRDefault="00877AF0" w:rsidP="00047445">
            <w:pPr>
              <w:jc w:val="center"/>
            </w:pPr>
            <w:r>
              <w:t>Ολόχρονα</w:t>
            </w:r>
          </w:p>
          <w:p w:rsidR="00877AF0" w:rsidRDefault="00877AF0" w:rsidP="00047445">
            <w:pPr>
              <w:jc w:val="center"/>
            </w:pPr>
          </w:p>
          <w:p w:rsidR="00877AF0" w:rsidRDefault="00877AF0" w:rsidP="00047445">
            <w:pPr>
              <w:jc w:val="center"/>
            </w:pPr>
          </w:p>
          <w:p w:rsidR="00877AF0" w:rsidRDefault="00877AF0" w:rsidP="00ED6279"/>
          <w:p w:rsidR="00877AF0" w:rsidRDefault="00877AF0" w:rsidP="00047445">
            <w:pPr>
              <w:jc w:val="center"/>
            </w:pPr>
            <w:r>
              <w:t>Οκτ-Ιούνης</w:t>
            </w:r>
          </w:p>
          <w:p w:rsidR="00877AF0" w:rsidRDefault="00877AF0" w:rsidP="00047445">
            <w:pPr>
              <w:jc w:val="center"/>
            </w:pPr>
          </w:p>
          <w:p w:rsidR="00877AF0" w:rsidRDefault="00877AF0" w:rsidP="00047445">
            <w:pPr>
              <w:jc w:val="center"/>
            </w:pPr>
          </w:p>
          <w:p w:rsidR="00877AF0" w:rsidRDefault="00877AF0" w:rsidP="00047445">
            <w:pPr>
              <w:jc w:val="center"/>
            </w:pPr>
          </w:p>
          <w:p w:rsidR="00ED6279" w:rsidRDefault="00ED6279" w:rsidP="00047445">
            <w:pPr>
              <w:jc w:val="center"/>
            </w:pPr>
          </w:p>
          <w:p w:rsidR="00877AF0" w:rsidRDefault="00ED6279" w:rsidP="00047445">
            <w:pPr>
              <w:jc w:val="center"/>
            </w:pPr>
            <w:r>
              <w:t>Ολόχρονα</w:t>
            </w: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047445">
            <w:pPr>
              <w:jc w:val="center"/>
            </w:pPr>
            <w:proofErr w:type="spellStart"/>
            <w:r>
              <w:t>Σεπτ</w:t>
            </w:r>
            <w:proofErr w:type="spellEnd"/>
            <w:r>
              <w:t>-Δεκ</w:t>
            </w:r>
          </w:p>
          <w:p w:rsidR="00877AF0" w:rsidRDefault="00877AF0" w:rsidP="00047445">
            <w:pPr>
              <w:jc w:val="center"/>
            </w:pPr>
          </w:p>
          <w:p w:rsidR="00877AF0" w:rsidRDefault="00877AF0" w:rsidP="00047445">
            <w:pPr>
              <w:jc w:val="center"/>
            </w:pPr>
          </w:p>
          <w:p w:rsidR="00473421" w:rsidRDefault="00473421" w:rsidP="00473421"/>
          <w:p w:rsidR="00877AF0" w:rsidRDefault="00ED6279" w:rsidP="00473421">
            <w:pPr>
              <w:jc w:val="center"/>
            </w:pPr>
            <w:proofErr w:type="spellStart"/>
            <w:r>
              <w:t>Νιόβρης</w:t>
            </w:r>
            <w:proofErr w:type="spellEnd"/>
            <w:r>
              <w:t>-Δεκέμβρης</w:t>
            </w:r>
          </w:p>
          <w:p w:rsidR="00473421" w:rsidRDefault="00473421" w:rsidP="00473421">
            <w:pPr>
              <w:jc w:val="center"/>
            </w:pPr>
          </w:p>
          <w:p w:rsidR="00473421" w:rsidRDefault="00473421" w:rsidP="00473421"/>
          <w:p w:rsidR="00ED6279" w:rsidRDefault="00ED6279" w:rsidP="00473421"/>
          <w:p w:rsidR="00877AF0" w:rsidRDefault="00ED6279" w:rsidP="00047445">
            <w:pPr>
              <w:jc w:val="center"/>
            </w:pPr>
            <w:r>
              <w:t>Γενάρης-Ιούνης</w:t>
            </w:r>
          </w:p>
          <w:p w:rsidR="00877AF0" w:rsidRDefault="00877AF0" w:rsidP="00047445">
            <w:pPr>
              <w:jc w:val="center"/>
            </w:pPr>
          </w:p>
          <w:p w:rsidR="00877AF0" w:rsidRDefault="00ED6279" w:rsidP="00047445">
            <w:pPr>
              <w:jc w:val="center"/>
            </w:pPr>
            <w:r>
              <w:lastRenderedPageBreak/>
              <w:t>Δεκέμβρης-</w:t>
            </w:r>
          </w:p>
          <w:p w:rsidR="00877AF0" w:rsidRDefault="00473421" w:rsidP="00047445">
            <w:pPr>
              <w:jc w:val="center"/>
            </w:pPr>
            <w:r>
              <w:t>Γε</w:t>
            </w:r>
            <w:r w:rsidR="00ED6279">
              <w:t>νάρης</w:t>
            </w:r>
          </w:p>
          <w:p w:rsidR="00877AF0" w:rsidRDefault="00877AF0" w:rsidP="00047445">
            <w:pPr>
              <w:jc w:val="center"/>
            </w:pPr>
          </w:p>
          <w:p w:rsidR="00ED6279" w:rsidRDefault="00ED6279" w:rsidP="00ED6279"/>
          <w:p w:rsidR="00877AF0" w:rsidRDefault="00877AF0" w:rsidP="00047445">
            <w:pPr>
              <w:jc w:val="center"/>
            </w:pPr>
            <w:r>
              <w:t>Ολόχρονα</w:t>
            </w:r>
          </w:p>
          <w:p w:rsidR="00877AF0" w:rsidRDefault="00877AF0" w:rsidP="00047445">
            <w:pPr>
              <w:jc w:val="center"/>
            </w:pPr>
          </w:p>
          <w:p w:rsidR="00877AF0" w:rsidRDefault="00877AF0" w:rsidP="00047445">
            <w:pPr>
              <w:jc w:val="center"/>
            </w:pPr>
          </w:p>
          <w:p w:rsidR="00877AF0" w:rsidRDefault="00877AF0" w:rsidP="00047445">
            <w:pPr>
              <w:jc w:val="center"/>
            </w:pPr>
          </w:p>
          <w:p w:rsidR="00ED6279" w:rsidRDefault="00ED6279" w:rsidP="00047445">
            <w:pPr>
              <w:jc w:val="center"/>
            </w:pPr>
          </w:p>
          <w:p w:rsidR="00877AF0" w:rsidRDefault="00877AF0" w:rsidP="00047445">
            <w:pPr>
              <w:jc w:val="center"/>
            </w:pPr>
            <w:r>
              <w:t>Ολόχρονα</w:t>
            </w:r>
          </w:p>
          <w:p w:rsidR="00877AF0" w:rsidRDefault="00877AF0" w:rsidP="00047445">
            <w:pPr>
              <w:jc w:val="center"/>
            </w:pPr>
          </w:p>
          <w:p w:rsidR="00877AF0" w:rsidRDefault="00877AF0" w:rsidP="00047445">
            <w:pPr>
              <w:jc w:val="center"/>
            </w:pPr>
          </w:p>
          <w:p w:rsidR="00877AF0" w:rsidRDefault="00877AF0" w:rsidP="00047445">
            <w:pPr>
              <w:jc w:val="center"/>
            </w:pPr>
          </w:p>
          <w:p w:rsidR="00877AF0" w:rsidRDefault="00877AF0" w:rsidP="00ED6279"/>
          <w:p w:rsidR="00877AF0" w:rsidRPr="00DC542D" w:rsidRDefault="00877AF0" w:rsidP="00877AF0">
            <w:pPr>
              <w:jc w:val="center"/>
            </w:pPr>
            <w:r>
              <w:t>Ολόχρονα</w:t>
            </w:r>
          </w:p>
        </w:tc>
        <w:tc>
          <w:tcPr>
            <w:tcW w:w="1559" w:type="dxa"/>
            <w:vMerge w:val="restart"/>
          </w:tcPr>
          <w:p w:rsidR="0025795B" w:rsidRPr="00C13AFD" w:rsidRDefault="0025795B"/>
          <w:p w:rsidR="0025795B" w:rsidRPr="007B5D6D" w:rsidRDefault="0025795B" w:rsidP="007B5D6D"/>
        </w:tc>
        <w:tc>
          <w:tcPr>
            <w:tcW w:w="1898" w:type="dxa"/>
          </w:tcPr>
          <w:p w:rsidR="0025795B" w:rsidRPr="00BC1CB5" w:rsidRDefault="0025795B"/>
          <w:p w:rsidR="0025795B" w:rsidRPr="007B5D6D" w:rsidRDefault="0025795B" w:rsidP="00224681">
            <w:pPr>
              <w:jc w:val="center"/>
            </w:pPr>
            <w:r w:rsidRPr="007B5D6D">
              <w:t>Η αξιολόγηση αναφέρεται στο τέλος.</w:t>
            </w:r>
          </w:p>
          <w:p w:rsidR="0025795B" w:rsidRPr="007B5D6D" w:rsidRDefault="0025795B" w:rsidP="00224681">
            <w:pPr>
              <w:jc w:val="center"/>
            </w:pPr>
            <w:r w:rsidRPr="007B5D6D">
              <w:t>Σίγουρα θα είναι συντρέχουσα  και λιγότερο τελική</w:t>
            </w:r>
          </w:p>
          <w:p w:rsidR="0025795B" w:rsidRPr="007B5D6D" w:rsidRDefault="0025795B"/>
        </w:tc>
      </w:tr>
      <w:tr w:rsidR="0025795B" w:rsidRPr="00EE54FA" w:rsidTr="00E84DC7">
        <w:tc>
          <w:tcPr>
            <w:tcW w:w="3227" w:type="dxa"/>
            <w:vMerge/>
            <w:shd w:val="clear" w:color="auto" w:fill="FFFFCC"/>
          </w:tcPr>
          <w:p w:rsidR="0025795B" w:rsidRPr="00E84DC7" w:rsidRDefault="0025795B" w:rsidP="000579C3">
            <w:pPr>
              <w:pStyle w:val="Default"/>
              <w:rPr>
                <w:rFonts w:asciiTheme="minorHAnsi" w:hAnsiTheme="minorHAnsi"/>
                <w:lang w:val="el-GR"/>
              </w:rPr>
            </w:pPr>
          </w:p>
        </w:tc>
        <w:tc>
          <w:tcPr>
            <w:tcW w:w="4678" w:type="dxa"/>
            <w:vMerge/>
          </w:tcPr>
          <w:p w:rsidR="0025795B" w:rsidRPr="00DD62C4" w:rsidRDefault="0025795B" w:rsidP="00775279">
            <w:pPr>
              <w:pStyle w:val="Default"/>
              <w:rPr>
                <w:rFonts w:asciiTheme="minorHAnsi" w:hAnsiTheme="minorHAnsi"/>
                <w:color w:val="auto"/>
                <w:sz w:val="10"/>
                <w:szCs w:val="10"/>
                <w:lang w:val="el-GR"/>
              </w:rPr>
            </w:pPr>
          </w:p>
        </w:tc>
        <w:tc>
          <w:tcPr>
            <w:tcW w:w="2976" w:type="dxa"/>
            <w:vMerge/>
          </w:tcPr>
          <w:p w:rsidR="0025795B" w:rsidRPr="00DD62C4" w:rsidRDefault="0025795B" w:rsidP="00A63D25">
            <w:pPr>
              <w:jc w:val="center"/>
            </w:pPr>
          </w:p>
        </w:tc>
        <w:tc>
          <w:tcPr>
            <w:tcW w:w="1276" w:type="dxa"/>
            <w:vMerge/>
          </w:tcPr>
          <w:p w:rsidR="0025795B" w:rsidRPr="00DD62C4" w:rsidRDefault="0025795B" w:rsidP="001957B3">
            <w:pPr>
              <w:jc w:val="center"/>
            </w:pPr>
          </w:p>
        </w:tc>
        <w:tc>
          <w:tcPr>
            <w:tcW w:w="1559" w:type="dxa"/>
            <w:vMerge/>
          </w:tcPr>
          <w:p w:rsidR="0025795B" w:rsidRPr="00EE54FA" w:rsidRDefault="0025795B"/>
        </w:tc>
        <w:tc>
          <w:tcPr>
            <w:tcW w:w="1898" w:type="dxa"/>
          </w:tcPr>
          <w:p w:rsidR="0025795B" w:rsidRDefault="0025795B"/>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Default="001957B3"/>
          <w:p w:rsidR="001957B3" w:rsidRPr="00EE54FA" w:rsidRDefault="001957B3"/>
        </w:tc>
      </w:tr>
      <w:tr w:rsidR="002758E6" w:rsidRPr="00EE54FA" w:rsidTr="00E84DC7">
        <w:tc>
          <w:tcPr>
            <w:tcW w:w="3227" w:type="dxa"/>
            <w:shd w:val="clear" w:color="auto" w:fill="CCECFF"/>
          </w:tcPr>
          <w:p w:rsidR="00380521" w:rsidRDefault="00380521" w:rsidP="000043C3">
            <w:pPr>
              <w:pStyle w:val="Default"/>
              <w:jc w:val="center"/>
              <w:rPr>
                <w:rFonts w:asciiTheme="minorHAnsi" w:hAnsiTheme="minorHAnsi"/>
                <w:b/>
                <w:sz w:val="22"/>
                <w:szCs w:val="22"/>
                <w:lang w:val="el-GR"/>
              </w:rPr>
            </w:pPr>
          </w:p>
          <w:p w:rsidR="000043C3" w:rsidRPr="00EE54FA" w:rsidRDefault="00224681" w:rsidP="000043C3">
            <w:pPr>
              <w:pStyle w:val="Default"/>
              <w:jc w:val="center"/>
              <w:rPr>
                <w:rFonts w:asciiTheme="minorHAnsi" w:hAnsiTheme="minorHAnsi"/>
                <w:b/>
                <w:sz w:val="22"/>
                <w:szCs w:val="22"/>
                <w:lang w:val="el-GR"/>
              </w:rPr>
            </w:pPr>
            <w:r>
              <w:rPr>
                <w:rFonts w:asciiTheme="minorHAnsi" w:hAnsiTheme="minorHAnsi"/>
                <w:b/>
                <w:sz w:val="22"/>
                <w:szCs w:val="22"/>
                <w:lang w:val="el-GR"/>
              </w:rPr>
              <w:t>ΤΟ ΔΙΔΑΚΤΙΚΟ</w:t>
            </w:r>
            <w:r w:rsidR="00AD5EAC">
              <w:rPr>
                <w:rFonts w:asciiTheme="minorHAnsi" w:hAnsiTheme="minorHAnsi"/>
                <w:b/>
                <w:sz w:val="22"/>
                <w:szCs w:val="22"/>
                <w:lang w:val="el-GR"/>
              </w:rPr>
              <w:t xml:space="preserve"> ΠΡΟΣΩΠΙΚΟ:</w:t>
            </w:r>
          </w:p>
          <w:p w:rsidR="0019640F" w:rsidRPr="00EE54FA" w:rsidRDefault="0019640F"/>
        </w:tc>
        <w:tc>
          <w:tcPr>
            <w:tcW w:w="4678" w:type="dxa"/>
          </w:tcPr>
          <w:p w:rsidR="001C0E7A" w:rsidRDefault="001C0E7A" w:rsidP="001C0E7A">
            <w:pPr>
              <w:pStyle w:val="Default"/>
              <w:rPr>
                <w:rFonts w:asciiTheme="minorHAnsi" w:hAnsiTheme="minorHAnsi"/>
                <w:color w:val="auto"/>
                <w:sz w:val="22"/>
                <w:szCs w:val="22"/>
                <w:lang w:val="el-GR"/>
              </w:rPr>
            </w:pPr>
          </w:p>
          <w:p w:rsidR="008D2B92" w:rsidRDefault="000043C3" w:rsidP="00175B3D">
            <w:pPr>
              <w:pStyle w:val="Default"/>
              <w:numPr>
                <w:ilvl w:val="0"/>
                <w:numId w:val="3"/>
              </w:numPr>
              <w:ind w:left="317" w:hanging="283"/>
              <w:rPr>
                <w:rFonts w:asciiTheme="minorHAnsi" w:hAnsiTheme="minorHAnsi"/>
                <w:color w:val="auto"/>
                <w:sz w:val="22"/>
                <w:szCs w:val="22"/>
                <w:lang w:val="el-GR"/>
              </w:rPr>
            </w:pPr>
            <w:r w:rsidRPr="00DD62C4">
              <w:rPr>
                <w:rFonts w:asciiTheme="minorHAnsi" w:hAnsiTheme="minorHAnsi"/>
                <w:color w:val="auto"/>
                <w:sz w:val="22"/>
                <w:szCs w:val="22"/>
                <w:lang w:val="el-GR"/>
              </w:rPr>
              <w:t>Επιμόρφωση του διδακτικού προσωπικού σε θέματα επίλυσης συ</w:t>
            </w:r>
            <w:r w:rsidR="001835A1">
              <w:rPr>
                <w:rFonts w:asciiTheme="minorHAnsi" w:hAnsiTheme="minorHAnsi"/>
                <w:color w:val="auto"/>
                <w:sz w:val="22"/>
                <w:szCs w:val="22"/>
                <w:lang w:val="el-GR"/>
              </w:rPr>
              <w:t xml:space="preserve">γκρούσεων και διαμεσολάβησης με στόχο την εφαρμογή του πιλοτικού προγράμματος του Παρατηρητηρίου Βίας του Υ.Π.Π. στο σχολείο </w:t>
            </w:r>
            <w:r w:rsidR="008D2B92">
              <w:rPr>
                <w:rFonts w:asciiTheme="minorHAnsi" w:hAnsiTheme="minorHAnsi"/>
                <w:color w:val="auto"/>
                <w:sz w:val="22"/>
                <w:szCs w:val="22"/>
                <w:lang w:val="el-GR"/>
              </w:rPr>
              <w:t>μας.</w:t>
            </w:r>
          </w:p>
          <w:p w:rsidR="008D2B92" w:rsidRDefault="008D2B92" w:rsidP="008D2B92">
            <w:pPr>
              <w:pStyle w:val="Default"/>
              <w:ind w:left="317"/>
              <w:rPr>
                <w:rFonts w:asciiTheme="minorHAnsi" w:hAnsiTheme="minorHAnsi"/>
                <w:color w:val="auto"/>
                <w:sz w:val="22"/>
                <w:szCs w:val="22"/>
                <w:lang w:val="el-GR"/>
              </w:rPr>
            </w:pPr>
          </w:p>
          <w:p w:rsidR="008D2B92" w:rsidRPr="008D2B92" w:rsidRDefault="001C0E7A" w:rsidP="00175B3D">
            <w:pPr>
              <w:pStyle w:val="Default"/>
              <w:numPr>
                <w:ilvl w:val="0"/>
                <w:numId w:val="3"/>
              </w:numPr>
              <w:ind w:left="317" w:hanging="283"/>
              <w:rPr>
                <w:rFonts w:asciiTheme="minorHAnsi" w:hAnsiTheme="minorHAnsi"/>
                <w:color w:val="auto"/>
                <w:sz w:val="22"/>
                <w:szCs w:val="22"/>
                <w:lang w:val="el-GR"/>
              </w:rPr>
            </w:pPr>
            <w:r>
              <w:rPr>
                <w:rFonts w:eastAsia="Times New Roman" w:cstheme="minorHAnsi"/>
                <w:sz w:val="22"/>
                <w:szCs w:val="22"/>
                <w:lang w:val="el-GR"/>
              </w:rPr>
              <w:t>Συχνές σ</w:t>
            </w:r>
            <w:r w:rsidR="008D2B92" w:rsidRPr="008D2B92">
              <w:rPr>
                <w:rFonts w:eastAsia="Times New Roman" w:cstheme="minorHAnsi"/>
                <w:sz w:val="22"/>
                <w:szCs w:val="22"/>
                <w:lang w:val="el-GR"/>
              </w:rPr>
              <w:t>υζήτηση σε συνεδρ</w:t>
            </w:r>
            <w:r>
              <w:rPr>
                <w:rFonts w:eastAsia="Times New Roman" w:cstheme="minorHAnsi"/>
                <w:sz w:val="22"/>
                <w:szCs w:val="22"/>
                <w:lang w:val="el-GR"/>
              </w:rPr>
              <w:t xml:space="preserve">ίες </w:t>
            </w:r>
            <w:r w:rsidR="008D2B92" w:rsidRPr="008D2B92">
              <w:rPr>
                <w:rFonts w:eastAsia="Times New Roman" w:cstheme="minorHAnsi"/>
                <w:sz w:val="22"/>
                <w:szCs w:val="22"/>
                <w:lang w:val="el-GR"/>
              </w:rPr>
              <w:t>προσωπικού στην αρχή και κατά τη διάρκεια της σχολικής χρονιάς</w:t>
            </w:r>
            <w:r w:rsidR="008D2B92">
              <w:rPr>
                <w:rFonts w:eastAsia="Times New Roman" w:cstheme="minorHAnsi"/>
                <w:sz w:val="22"/>
                <w:szCs w:val="22"/>
                <w:lang w:val="el-GR"/>
              </w:rPr>
              <w:t xml:space="preserve"> για τα θέματα αυτά.</w:t>
            </w:r>
          </w:p>
          <w:p w:rsidR="008D2B92" w:rsidRDefault="008D2B92" w:rsidP="008D2B92">
            <w:pPr>
              <w:pStyle w:val="ListParagraph"/>
              <w:rPr>
                <w:rFonts w:eastAsia="Times New Roman" w:cstheme="minorHAnsi"/>
              </w:rPr>
            </w:pPr>
          </w:p>
          <w:p w:rsidR="008D2B92" w:rsidRPr="008D2B92" w:rsidRDefault="008D2B92" w:rsidP="00175B3D">
            <w:pPr>
              <w:pStyle w:val="Default"/>
              <w:numPr>
                <w:ilvl w:val="0"/>
                <w:numId w:val="3"/>
              </w:numPr>
              <w:ind w:left="317" w:hanging="283"/>
              <w:rPr>
                <w:rFonts w:asciiTheme="minorHAnsi" w:hAnsiTheme="minorHAnsi"/>
                <w:color w:val="auto"/>
                <w:sz w:val="22"/>
                <w:szCs w:val="22"/>
                <w:lang w:val="el-GR"/>
              </w:rPr>
            </w:pPr>
            <w:r w:rsidRPr="008D2B92">
              <w:rPr>
                <w:rFonts w:eastAsia="Times New Roman" w:cstheme="minorHAnsi"/>
                <w:sz w:val="22"/>
                <w:szCs w:val="22"/>
                <w:lang w:val="el-GR"/>
              </w:rPr>
              <w:t>Έμφαση στο  ρόλο του εκπαιδευτικού</w:t>
            </w:r>
            <w:r>
              <w:rPr>
                <w:rFonts w:eastAsia="Times New Roman" w:cstheme="minorHAnsi"/>
                <w:sz w:val="22"/>
                <w:szCs w:val="22"/>
                <w:lang w:val="el-GR"/>
              </w:rPr>
              <w:t>, όσον αφορά στα θέματα ανάπτυξης ενσυνείδητης πειθαρχίας</w:t>
            </w:r>
            <w:r w:rsidR="001C0E7A">
              <w:rPr>
                <w:rFonts w:eastAsia="Times New Roman" w:cstheme="minorHAnsi"/>
                <w:sz w:val="22"/>
                <w:szCs w:val="22"/>
                <w:lang w:val="el-GR"/>
              </w:rPr>
              <w:t>. Πιο συγκεκριμένα ο εκπαιδευτικός πρέπει να:</w:t>
            </w:r>
          </w:p>
          <w:p w:rsidR="008D2B92" w:rsidRPr="001C0E7A" w:rsidRDefault="001C0E7A" w:rsidP="00175B3D">
            <w:pPr>
              <w:pStyle w:val="ListParagraph"/>
              <w:numPr>
                <w:ilvl w:val="0"/>
                <w:numId w:val="10"/>
              </w:numPr>
              <w:rPr>
                <w:rFonts w:eastAsia="Times New Roman" w:cstheme="minorHAnsi"/>
              </w:rPr>
            </w:pPr>
            <w:r>
              <w:rPr>
                <w:rFonts w:eastAsia="Times New Roman" w:cstheme="minorHAnsi"/>
              </w:rPr>
              <w:lastRenderedPageBreak/>
              <w:t>έ</w:t>
            </w:r>
            <w:r w:rsidR="008D2B92" w:rsidRPr="001C0E7A">
              <w:rPr>
                <w:rFonts w:eastAsia="Times New Roman" w:cstheme="minorHAnsi"/>
              </w:rPr>
              <w:t>χει στενή συναισθηματική σχέση με τους μαθητές</w:t>
            </w:r>
            <w:r>
              <w:rPr>
                <w:rFonts w:eastAsia="Times New Roman" w:cstheme="minorHAnsi"/>
              </w:rPr>
              <w:t>.</w:t>
            </w:r>
          </w:p>
          <w:p w:rsidR="008D2B92" w:rsidRPr="008D2B92" w:rsidRDefault="001C0E7A" w:rsidP="00175B3D">
            <w:pPr>
              <w:numPr>
                <w:ilvl w:val="0"/>
                <w:numId w:val="10"/>
              </w:numPr>
              <w:contextualSpacing/>
              <w:rPr>
                <w:rFonts w:eastAsia="Times New Roman" w:cstheme="minorHAnsi"/>
              </w:rPr>
            </w:pPr>
            <w:r>
              <w:rPr>
                <w:rFonts w:eastAsia="Times New Roman" w:cstheme="minorHAnsi"/>
              </w:rPr>
              <w:t>ο</w:t>
            </w:r>
            <w:r w:rsidR="008D2B92" w:rsidRPr="008D2B92">
              <w:rPr>
                <w:rFonts w:eastAsia="Times New Roman" w:cstheme="minorHAnsi"/>
              </w:rPr>
              <w:t>ρίζει ξεκάθαρους στόχους και διαδικασίες από την αρχή της σχολικής χρονιάς</w:t>
            </w:r>
            <w:r>
              <w:rPr>
                <w:rFonts w:eastAsia="Times New Roman" w:cstheme="minorHAnsi"/>
              </w:rPr>
              <w:t>.</w:t>
            </w:r>
          </w:p>
          <w:p w:rsidR="008D2B92" w:rsidRPr="008D2B92" w:rsidRDefault="001C0E7A" w:rsidP="00175B3D">
            <w:pPr>
              <w:numPr>
                <w:ilvl w:val="0"/>
                <w:numId w:val="10"/>
              </w:numPr>
              <w:contextualSpacing/>
              <w:rPr>
                <w:rFonts w:eastAsia="Times New Roman" w:cstheme="minorHAnsi"/>
              </w:rPr>
            </w:pPr>
            <w:r>
              <w:rPr>
                <w:rFonts w:eastAsia="Times New Roman" w:cstheme="minorHAnsi"/>
              </w:rPr>
              <w:t>χ</w:t>
            </w:r>
            <w:r w:rsidR="008D2B92" w:rsidRPr="008D2B92">
              <w:rPr>
                <w:rFonts w:eastAsia="Times New Roman" w:cstheme="minorHAnsi"/>
              </w:rPr>
              <w:t>ρησιμοποιεί σύγχρονες διδακτικές διαδικασίες</w:t>
            </w:r>
            <w:r>
              <w:rPr>
                <w:rFonts w:eastAsia="Times New Roman" w:cstheme="minorHAnsi"/>
              </w:rPr>
              <w:t>.</w:t>
            </w:r>
          </w:p>
          <w:p w:rsidR="008D2B92" w:rsidRPr="008D2B92" w:rsidRDefault="001C0E7A" w:rsidP="00175B3D">
            <w:pPr>
              <w:numPr>
                <w:ilvl w:val="0"/>
                <w:numId w:val="10"/>
              </w:numPr>
              <w:contextualSpacing/>
              <w:rPr>
                <w:rFonts w:eastAsia="Times New Roman" w:cstheme="minorHAnsi"/>
              </w:rPr>
            </w:pPr>
            <w:r>
              <w:rPr>
                <w:rFonts w:eastAsia="Times New Roman" w:cstheme="minorHAnsi"/>
              </w:rPr>
              <w:t>δ</w:t>
            </w:r>
            <w:r w:rsidR="008D2B92" w:rsidRPr="008D2B92">
              <w:rPr>
                <w:rFonts w:eastAsia="Times New Roman" w:cstheme="minorHAnsi"/>
              </w:rPr>
              <w:t>ημιουργεί θετικό μαθησιακού κλίματος</w:t>
            </w:r>
          </w:p>
          <w:p w:rsidR="008D2B92" w:rsidRDefault="001C0E7A" w:rsidP="00175B3D">
            <w:pPr>
              <w:numPr>
                <w:ilvl w:val="0"/>
                <w:numId w:val="10"/>
              </w:numPr>
              <w:contextualSpacing/>
              <w:rPr>
                <w:rFonts w:eastAsia="Times New Roman" w:cstheme="minorHAnsi"/>
              </w:rPr>
            </w:pPr>
            <w:r>
              <w:rPr>
                <w:rFonts w:eastAsia="Times New Roman" w:cstheme="minorHAnsi"/>
              </w:rPr>
              <w:t>έ</w:t>
            </w:r>
            <w:r w:rsidR="008D2B92" w:rsidRPr="008D2B92">
              <w:rPr>
                <w:rFonts w:eastAsia="Times New Roman" w:cstheme="minorHAnsi"/>
              </w:rPr>
              <w:t>χει ψηλές προσδοκίες για θετική συμπεριφορά</w:t>
            </w:r>
            <w:r>
              <w:rPr>
                <w:rFonts w:eastAsia="Times New Roman" w:cstheme="minorHAnsi"/>
              </w:rPr>
              <w:t>.</w:t>
            </w:r>
            <w:r w:rsidR="008D2B92" w:rsidRPr="008D2B92">
              <w:rPr>
                <w:rFonts w:eastAsia="Times New Roman" w:cstheme="minorHAnsi"/>
              </w:rPr>
              <w:t xml:space="preserve"> </w:t>
            </w:r>
          </w:p>
          <w:p w:rsidR="001C0E7A" w:rsidRPr="001C0E7A" w:rsidRDefault="001C0E7A" w:rsidP="00175B3D">
            <w:pPr>
              <w:numPr>
                <w:ilvl w:val="0"/>
                <w:numId w:val="10"/>
              </w:numPr>
              <w:contextualSpacing/>
              <w:rPr>
                <w:rFonts w:eastAsia="Times New Roman" w:cstheme="minorHAnsi"/>
              </w:rPr>
            </w:pPr>
            <w:r>
              <w:rPr>
                <w:rFonts w:eastAsia="Times New Roman" w:cstheme="minorHAnsi"/>
              </w:rPr>
              <w:t xml:space="preserve">αναπτύξει σχέσεις συνεργασίας και αλληλοκατανόησης με τους γονείς. </w:t>
            </w:r>
          </w:p>
          <w:p w:rsidR="0019640F" w:rsidRPr="00DD62C4" w:rsidRDefault="0019640F" w:rsidP="001835A1">
            <w:pPr>
              <w:pStyle w:val="Default"/>
              <w:rPr>
                <w:rFonts w:asciiTheme="minorHAnsi" w:hAnsiTheme="minorHAnsi"/>
                <w:color w:val="auto"/>
                <w:sz w:val="22"/>
                <w:szCs w:val="22"/>
                <w:lang w:val="el-GR"/>
              </w:rPr>
            </w:pPr>
          </w:p>
        </w:tc>
        <w:tc>
          <w:tcPr>
            <w:tcW w:w="2976" w:type="dxa"/>
          </w:tcPr>
          <w:p w:rsidR="007A0027" w:rsidRDefault="007A0027" w:rsidP="00A63D25">
            <w:pPr>
              <w:ind w:left="33"/>
              <w:jc w:val="center"/>
            </w:pPr>
          </w:p>
          <w:p w:rsidR="00A63D25" w:rsidRDefault="00A63D25" w:rsidP="00A63D25">
            <w:pPr>
              <w:ind w:left="33"/>
              <w:jc w:val="center"/>
            </w:pPr>
            <w:r>
              <w:t>Διευθυντική ομάδα</w:t>
            </w:r>
          </w:p>
          <w:p w:rsidR="001C0E7A" w:rsidRDefault="001C0E7A" w:rsidP="00A63D25">
            <w:pPr>
              <w:ind w:left="33"/>
              <w:jc w:val="center"/>
            </w:pPr>
            <w:r>
              <w:t>Υπεύθυνος από το Παρατηρητήριο Βίας</w:t>
            </w:r>
          </w:p>
          <w:p w:rsidR="001C0E7A" w:rsidRDefault="001C0E7A" w:rsidP="00A63D25">
            <w:pPr>
              <w:ind w:left="33"/>
              <w:jc w:val="center"/>
            </w:pPr>
            <w:r>
              <w:t>Υπεύθυνοι εκπαιδευτικοί του σχολείου</w:t>
            </w:r>
          </w:p>
          <w:p w:rsidR="001C0E7A" w:rsidRDefault="001C0E7A" w:rsidP="00A63D25">
            <w:pPr>
              <w:ind w:left="33"/>
              <w:jc w:val="center"/>
            </w:pPr>
          </w:p>
          <w:p w:rsidR="001C0E7A" w:rsidRDefault="001C0E7A" w:rsidP="00A63D25">
            <w:pPr>
              <w:ind w:left="33"/>
              <w:jc w:val="center"/>
            </w:pPr>
          </w:p>
          <w:p w:rsidR="001C0E7A" w:rsidRDefault="001C0E7A" w:rsidP="00A63D25">
            <w:pPr>
              <w:ind w:left="33"/>
              <w:jc w:val="center"/>
            </w:pPr>
            <w:r>
              <w:t>Διεύθυνση</w:t>
            </w:r>
          </w:p>
          <w:p w:rsidR="001C0E7A" w:rsidRPr="00DD62C4" w:rsidRDefault="001C0E7A" w:rsidP="00A63D25">
            <w:pPr>
              <w:ind w:left="33"/>
              <w:jc w:val="center"/>
            </w:pPr>
            <w:r>
              <w:t>Διδακτικό προσωπικό</w:t>
            </w:r>
          </w:p>
        </w:tc>
        <w:tc>
          <w:tcPr>
            <w:tcW w:w="1276" w:type="dxa"/>
          </w:tcPr>
          <w:p w:rsidR="00775279" w:rsidRDefault="00775279" w:rsidP="001957B3">
            <w:pPr>
              <w:jc w:val="center"/>
            </w:pPr>
          </w:p>
          <w:p w:rsidR="001C0E7A" w:rsidRDefault="001C0E7A" w:rsidP="001957B3">
            <w:pPr>
              <w:jc w:val="center"/>
            </w:pPr>
            <w:r>
              <w:t>Ολόχρονα</w:t>
            </w:r>
          </w:p>
          <w:p w:rsidR="001C0E7A" w:rsidRDefault="001C0E7A" w:rsidP="001957B3">
            <w:pPr>
              <w:jc w:val="center"/>
            </w:pPr>
          </w:p>
          <w:p w:rsidR="001C0E7A" w:rsidRDefault="001C0E7A" w:rsidP="001957B3">
            <w:pPr>
              <w:jc w:val="center"/>
            </w:pPr>
          </w:p>
          <w:p w:rsidR="001C0E7A" w:rsidRDefault="001C0E7A" w:rsidP="001957B3">
            <w:pPr>
              <w:jc w:val="center"/>
            </w:pPr>
          </w:p>
          <w:p w:rsidR="001C0E7A" w:rsidRDefault="001C0E7A" w:rsidP="001957B3">
            <w:pPr>
              <w:jc w:val="center"/>
            </w:pPr>
          </w:p>
          <w:p w:rsidR="001C0E7A" w:rsidRDefault="001C0E7A" w:rsidP="001957B3">
            <w:pPr>
              <w:jc w:val="center"/>
            </w:pPr>
          </w:p>
          <w:p w:rsidR="001C0E7A" w:rsidRDefault="001C0E7A" w:rsidP="001957B3">
            <w:pPr>
              <w:jc w:val="center"/>
            </w:pPr>
          </w:p>
          <w:p w:rsidR="001C0E7A" w:rsidRDefault="001C0E7A" w:rsidP="001957B3">
            <w:pPr>
              <w:jc w:val="center"/>
            </w:pPr>
            <w:r>
              <w:t>Ολόχρονα</w:t>
            </w:r>
          </w:p>
          <w:p w:rsidR="001C0E7A" w:rsidRDefault="001C0E7A" w:rsidP="001957B3">
            <w:pPr>
              <w:jc w:val="center"/>
            </w:pPr>
          </w:p>
          <w:p w:rsidR="001C0E7A" w:rsidRPr="00664C19" w:rsidRDefault="001C0E7A" w:rsidP="001957B3">
            <w:pPr>
              <w:jc w:val="center"/>
            </w:pPr>
          </w:p>
        </w:tc>
        <w:tc>
          <w:tcPr>
            <w:tcW w:w="1559" w:type="dxa"/>
          </w:tcPr>
          <w:p w:rsidR="0019640F" w:rsidRPr="00EE54FA" w:rsidRDefault="0019640F"/>
        </w:tc>
        <w:tc>
          <w:tcPr>
            <w:tcW w:w="1898" w:type="dxa"/>
          </w:tcPr>
          <w:p w:rsidR="0019640F" w:rsidRPr="00EE54FA" w:rsidRDefault="0019640F"/>
        </w:tc>
      </w:tr>
      <w:tr w:rsidR="002758E6" w:rsidRPr="00EE54FA" w:rsidTr="00E84DC7">
        <w:tc>
          <w:tcPr>
            <w:tcW w:w="3227" w:type="dxa"/>
            <w:shd w:val="clear" w:color="auto" w:fill="FFCCCC"/>
          </w:tcPr>
          <w:p w:rsidR="000043C3" w:rsidRPr="00EE54FA" w:rsidRDefault="00BB4299" w:rsidP="00BB4299">
            <w:pPr>
              <w:jc w:val="center"/>
              <w:rPr>
                <w:rFonts w:cs="Arial"/>
                <w:b/>
              </w:rPr>
            </w:pPr>
            <w:r w:rsidRPr="00EE54FA">
              <w:rPr>
                <w:rFonts w:cs="Arial"/>
                <w:b/>
              </w:rPr>
              <w:t>ΕΜΠΛΟΚΗ ΓΟΝΕΩΝ-ΣΥΝΕΡΓΑΣΙΑ ΜΕ ΤΟΠΙΚΗ ΑΥΤΟΔΙΟΙΚΗΣΗ</w:t>
            </w:r>
          </w:p>
          <w:p w:rsidR="001A0A58" w:rsidRPr="00EE54FA" w:rsidRDefault="001A0A58" w:rsidP="00BB4299">
            <w:pPr>
              <w:jc w:val="center"/>
              <w:rPr>
                <w:rFonts w:cs="Arial"/>
                <w:b/>
              </w:rPr>
            </w:pPr>
          </w:p>
          <w:p w:rsidR="001A0A58" w:rsidRPr="00EE54FA" w:rsidRDefault="001A0A58" w:rsidP="00BB4299">
            <w:pPr>
              <w:jc w:val="center"/>
            </w:pPr>
          </w:p>
        </w:tc>
        <w:tc>
          <w:tcPr>
            <w:tcW w:w="4678" w:type="dxa"/>
          </w:tcPr>
          <w:p w:rsidR="000043C3" w:rsidRPr="00A63D25" w:rsidRDefault="000043C3" w:rsidP="00175B3D">
            <w:pPr>
              <w:pStyle w:val="ListParagraph"/>
              <w:numPr>
                <w:ilvl w:val="0"/>
                <w:numId w:val="3"/>
              </w:numPr>
              <w:autoSpaceDE w:val="0"/>
              <w:autoSpaceDN w:val="0"/>
              <w:adjustRightInd w:val="0"/>
              <w:ind w:left="346"/>
              <w:rPr>
                <w:rFonts w:cs="Calibri"/>
                <w:color w:val="000000"/>
              </w:rPr>
            </w:pPr>
            <w:r w:rsidRPr="00A63D25">
              <w:rPr>
                <w:rFonts w:cs="Times New Roman"/>
              </w:rPr>
              <w:t xml:space="preserve">Ενεργός εμπλοκή γονιών. Οργάνωση επιμορφωτικών σεμιναρίων προς τους γονείς. </w:t>
            </w:r>
            <w:r w:rsidRPr="00A63D25">
              <w:rPr>
                <w:rFonts w:cs="Calibri"/>
                <w:color w:val="000000"/>
              </w:rPr>
              <w:t xml:space="preserve"> </w:t>
            </w:r>
          </w:p>
          <w:p w:rsidR="000043C3" w:rsidRPr="00EE54FA" w:rsidRDefault="000043C3" w:rsidP="00A63D25">
            <w:pPr>
              <w:pStyle w:val="ListParagraph"/>
              <w:autoSpaceDE w:val="0"/>
              <w:autoSpaceDN w:val="0"/>
              <w:adjustRightInd w:val="0"/>
              <w:ind w:left="346"/>
              <w:rPr>
                <w:rFonts w:cs="Calibri"/>
                <w:color w:val="000000"/>
              </w:rPr>
            </w:pPr>
          </w:p>
          <w:p w:rsidR="000043C3" w:rsidRPr="00A63D25" w:rsidRDefault="000043C3" w:rsidP="00175B3D">
            <w:pPr>
              <w:pStyle w:val="ListParagraph"/>
              <w:numPr>
                <w:ilvl w:val="0"/>
                <w:numId w:val="3"/>
              </w:numPr>
              <w:autoSpaceDE w:val="0"/>
              <w:autoSpaceDN w:val="0"/>
              <w:adjustRightInd w:val="0"/>
              <w:ind w:left="346"/>
              <w:rPr>
                <w:rFonts w:cs="Calibri"/>
                <w:color w:val="000000"/>
              </w:rPr>
            </w:pPr>
            <w:r w:rsidRPr="00A63D25">
              <w:rPr>
                <w:rFonts w:cs="Calibri"/>
                <w:color w:val="000000"/>
              </w:rPr>
              <w:t xml:space="preserve">Τακτική επαφή με </w:t>
            </w:r>
            <w:r w:rsidR="00224681" w:rsidRPr="00A63D25">
              <w:rPr>
                <w:rFonts w:cs="Calibri"/>
                <w:color w:val="000000"/>
              </w:rPr>
              <w:t xml:space="preserve">τους </w:t>
            </w:r>
            <w:r w:rsidRPr="00A63D25">
              <w:rPr>
                <w:rFonts w:cs="Calibri"/>
                <w:color w:val="000000"/>
              </w:rPr>
              <w:t xml:space="preserve">γονείς των παιδιών </w:t>
            </w:r>
            <w:r w:rsidR="00224681" w:rsidRPr="00A63D25">
              <w:rPr>
                <w:rFonts w:cs="Calibri"/>
                <w:color w:val="000000"/>
              </w:rPr>
              <w:t>του Σχολείου μας</w:t>
            </w:r>
            <w:r w:rsidR="00A63D25">
              <w:rPr>
                <w:rFonts w:cs="Calibri"/>
                <w:color w:val="000000"/>
              </w:rPr>
              <w:t xml:space="preserve"> και σχετική ενημέρωση τους </w:t>
            </w:r>
            <w:r w:rsidR="00701856" w:rsidRPr="00A63D25">
              <w:rPr>
                <w:rFonts w:cs="Calibri"/>
                <w:color w:val="000000"/>
              </w:rPr>
              <w:t>(τετράδιο επικοινωνίας)</w:t>
            </w:r>
          </w:p>
          <w:p w:rsidR="00664C19" w:rsidRDefault="00664C19" w:rsidP="00A63D25">
            <w:pPr>
              <w:autoSpaceDE w:val="0"/>
              <w:autoSpaceDN w:val="0"/>
              <w:adjustRightInd w:val="0"/>
              <w:ind w:left="346"/>
              <w:rPr>
                <w:rFonts w:cs="Calibri"/>
                <w:color w:val="000000"/>
              </w:rPr>
            </w:pPr>
          </w:p>
          <w:p w:rsidR="001957B3" w:rsidRPr="00A63D25" w:rsidRDefault="001835A1" w:rsidP="00175B3D">
            <w:pPr>
              <w:pStyle w:val="ListParagraph"/>
              <w:numPr>
                <w:ilvl w:val="0"/>
                <w:numId w:val="3"/>
              </w:numPr>
              <w:autoSpaceDE w:val="0"/>
              <w:autoSpaceDN w:val="0"/>
              <w:adjustRightInd w:val="0"/>
              <w:ind w:left="346"/>
              <w:rPr>
                <w:rFonts w:cs="Calibri"/>
                <w:color w:val="000000"/>
              </w:rPr>
            </w:pPr>
            <w:r w:rsidRPr="00A63D25">
              <w:rPr>
                <w:rFonts w:cs="Calibri"/>
                <w:color w:val="000000"/>
              </w:rPr>
              <w:t>Διοργάνωση μαθημάτων και εργαστηρίων στα οποί</w:t>
            </w:r>
            <w:r w:rsidR="00D52BBC">
              <w:rPr>
                <w:rFonts w:cs="Calibri"/>
                <w:color w:val="000000"/>
              </w:rPr>
              <w:t>α θα συμμετέχουν και οι γονείς. Για τις Δ’ και Ε΄ τάξεις. (Παιδιά-γονείς στα θρανία)</w:t>
            </w:r>
          </w:p>
          <w:p w:rsidR="001835A1" w:rsidRDefault="001835A1" w:rsidP="00A63D25">
            <w:pPr>
              <w:autoSpaceDE w:val="0"/>
              <w:autoSpaceDN w:val="0"/>
              <w:adjustRightInd w:val="0"/>
              <w:ind w:left="346"/>
              <w:rPr>
                <w:rFonts w:cs="Calibri"/>
                <w:color w:val="000000"/>
              </w:rPr>
            </w:pPr>
          </w:p>
          <w:p w:rsidR="001957B3" w:rsidRPr="00A63D25" w:rsidRDefault="001957B3" w:rsidP="00175B3D">
            <w:pPr>
              <w:pStyle w:val="ListParagraph"/>
              <w:numPr>
                <w:ilvl w:val="0"/>
                <w:numId w:val="3"/>
              </w:numPr>
              <w:autoSpaceDE w:val="0"/>
              <w:autoSpaceDN w:val="0"/>
              <w:adjustRightInd w:val="0"/>
              <w:ind w:left="346"/>
              <w:rPr>
                <w:rFonts w:cs="Calibri"/>
                <w:color w:val="000000"/>
              </w:rPr>
            </w:pPr>
            <w:r w:rsidRPr="00A63D25">
              <w:rPr>
                <w:rFonts w:cs="Calibri"/>
                <w:color w:val="000000"/>
              </w:rPr>
              <w:t>Διοργάνωση κοινών δράσεων εθελοντισμού γονιών-μαθητών-δασκάλων και προσφοράς προς το συνάνθρωπο, την κοινότητα και το ευρύτερο κοινωνικό σύνολο</w:t>
            </w:r>
            <w:r w:rsidR="00701856" w:rsidRPr="00A63D25">
              <w:rPr>
                <w:rFonts w:cs="Calibri"/>
                <w:color w:val="000000"/>
              </w:rPr>
              <w:t>.</w:t>
            </w:r>
          </w:p>
          <w:p w:rsidR="000043C3" w:rsidRPr="00EE54FA" w:rsidRDefault="000043C3" w:rsidP="001835A1">
            <w:pPr>
              <w:autoSpaceDE w:val="0"/>
              <w:autoSpaceDN w:val="0"/>
              <w:adjustRightInd w:val="0"/>
            </w:pPr>
          </w:p>
        </w:tc>
        <w:tc>
          <w:tcPr>
            <w:tcW w:w="2976" w:type="dxa"/>
          </w:tcPr>
          <w:p w:rsidR="00A63D25" w:rsidRDefault="00A63D25" w:rsidP="00A63D25">
            <w:pPr>
              <w:pStyle w:val="Default"/>
              <w:jc w:val="center"/>
              <w:rPr>
                <w:rFonts w:asciiTheme="minorHAnsi" w:hAnsiTheme="minorHAnsi"/>
                <w:sz w:val="22"/>
                <w:szCs w:val="22"/>
                <w:lang w:val="el-GR"/>
              </w:rPr>
            </w:pPr>
            <w:r>
              <w:rPr>
                <w:rFonts w:asciiTheme="minorHAnsi" w:hAnsiTheme="minorHAnsi"/>
                <w:sz w:val="22"/>
                <w:szCs w:val="22"/>
                <w:lang w:val="el-GR"/>
              </w:rPr>
              <w:t>Διεύθυνση</w:t>
            </w:r>
          </w:p>
          <w:p w:rsidR="00B82B49" w:rsidRPr="00EE54FA" w:rsidRDefault="00B82B49" w:rsidP="00A63D25">
            <w:pPr>
              <w:pStyle w:val="Default"/>
              <w:jc w:val="center"/>
              <w:rPr>
                <w:rFonts w:asciiTheme="minorHAnsi" w:hAnsiTheme="minorHAnsi"/>
                <w:sz w:val="22"/>
                <w:szCs w:val="22"/>
                <w:lang w:val="el-GR"/>
              </w:rPr>
            </w:pPr>
            <w:r w:rsidRPr="00EE54FA">
              <w:rPr>
                <w:rFonts w:asciiTheme="minorHAnsi" w:hAnsiTheme="minorHAnsi"/>
                <w:sz w:val="22"/>
                <w:szCs w:val="22"/>
                <w:lang w:val="el-GR"/>
              </w:rPr>
              <w:t>Σύνδεσμος Γονέων</w:t>
            </w:r>
          </w:p>
          <w:p w:rsidR="000043C3" w:rsidRPr="00EE54FA" w:rsidRDefault="000043C3" w:rsidP="00A63D25">
            <w:pPr>
              <w:jc w:val="center"/>
            </w:pPr>
          </w:p>
          <w:p w:rsidR="00A63D25" w:rsidRDefault="00A63D25" w:rsidP="001C0E7A">
            <w:pPr>
              <w:pStyle w:val="Default"/>
              <w:rPr>
                <w:rFonts w:asciiTheme="minorHAnsi" w:hAnsiTheme="minorHAnsi"/>
                <w:sz w:val="22"/>
                <w:szCs w:val="22"/>
                <w:lang w:val="el-GR"/>
              </w:rPr>
            </w:pPr>
          </w:p>
          <w:p w:rsidR="00B82B49" w:rsidRPr="00224681" w:rsidRDefault="00A63D25" w:rsidP="00A63D25">
            <w:pPr>
              <w:pStyle w:val="Default"/>
              <w:jc w:val="center"/>
              <w:rPr>
                <w:rFonts w:asciiTheme="minorHAnsi" w:hAnsiTheme="minorHAnsi"/>
                <w:sz w:val="22"/>
                <w:szCs w:val="22"/>
                <w:lang w:val="el-GR"/>
              </w:rPr>
            </w:pPr>
            <w:r>
              <w:rPr>
                <w:rFonts w:asciiTheme="minorHAnsi" w:hAnsiTheme="minorHAnsi"/>
                <w:sz w:val="22"/>
                <w:szCs w:val="22"/>
                <w:lang w:val="el-GR"/>
              </w:rPr>
              <w:t>Διδακτικό προσωπικό</w:t>
            </w:r>
          </w:p>
          <w:p w:rsidR="00B82B49" w:rsidRPr="00EE54FA" w:rsidRDefault="00B82B49" w:rsidP="00A63D25">
            <w:pPr>
              <w:jc w:val="center"/>
            </w:pPr>
          </w:p>
          <w:p w:rsidR="00A63D25" w:rsidRDefault="00A63D25" w:rsidP="00A63D25">
            <w:pPr>
              <w:jc w:val="center"/>
            </w:pPr>
          </w:p>
          <w:p w:rsidR="001C0E7A" w:rsidRDefault="001C0E7A" w:rsidP="001C0E7A">
            <w:pPr>
              <w:jc w:val="center"/>
            </w:pPr>
          </w:p>
          <w:p w:rsidR="00A63D25" w:rsidRDefault="00664C19" w:rsidP="001C0E7A">
            <w:pPr>
              <w:jc w:val="center"/>
            </w:pPr>
            <w:r>
              <w:t xml:space="preserve">Διευθυντική ομάδα, </w:t>
            </w:r>
          </w:p>
          <w:p w:rsidR="00A63D25" w:rsidRDefault="00D52BBC" w:rsidP="00A63D25">
            <w:pPr>
              <w:jc w:val="center"/>
            </w:pPr>
            <w:r>
              <w:t xml:space="preserve">Δάσκαλοι Δ’ και </w:t>
            </w:r>
            <w:proofErr w:type="spellStart"/>
            <w:r>
              <w:t>Ε΄τάξεις</w:t>
            </w:r>
            <w:proofErr w:type="spellEnd"/>
          </w:p>
          <w:p w:rsidR="00A63D25" w:rsidRDefault="00A63D25" w:rsidP="001C0E7A"/>
          <w:p w:rsidR="00D52BBC" w:rsidRDefault="00D52BBC" w:rsidP="00A63D25">
            <w:pPr>
              <w:jc w:val="center"/>
            </w:pPr>
          </w:p>
          <w:p w:rsidR="00D52BBC" w:rsidRDefault="00D52BBC" w:rsidP="00A63D25">
            <w:pPr>
              <w:jc w:val="center"/>
            </w:pPr>
          </w:p>
          <w:p w:rsidR="00BF7FC8" w:rsidRPr="00EE54FA" w:rsidRDefault="001957B3" w:rsidP="00A63D25">
            <w:pPr>
              <w:jc w:val="center"/>
            </w:pPr>
            <w:r>
              <w:t xml:space="preserve">Διευθυντική ομάδα, Σύνδεσμος Γονέων, </w:t>
            </w:r>
            <w:r w:rsidR="001C0E7A">
              <w:t>ΚΜΣ</w:t>
            </w:r>
          </w:p>
          <w:p w:rsidR="00663DD9" w:rsidRPr="00664C19" w:rsidRDefault="00663DD9" w:rsidP="00A63D25">
            <w:pPr>
              <w:jc w:val="center"/>
              <w:rPr>
                <w:b/>
              </w:rPr>
            </w:pPr>
          </w:p>
        </w:tc>
        <w:tc>
          <w:tcPr>
            <w:tcW w:w="1276" w:type="dxa"/>
          </w:tcPr>
          <w:p w:rsidR="00663DD9" w:rsidRDefault="00663DD9" w:rsidP="001957B3">
            <w:pPr>
              <w:jc w:val="center"/>
              <w:rPr>
                <w:b/>
              </w:rPr>
            </w:pPr>
          </w:p>
          <w:p w:rsidR="00D52BBC" w:rsidRDefault="00D52BBC" w:rsidP="001957B3">
            <w:pPr>
              <w:jc w:val="center"/>
              <w:rPr>
                <w:b/>
              </w:rPr>
            </w:pPr>
          </w:p>
          <w:p w:rsidR="00D52BBC" w:rsidRDefault="00D52BBC" w:rsidP="001957B3">
            <w:pPr>
              <w:jc w:val="center"/>
              <w:rPr>
                <w:b/>
              </w:rPr>
            </w:pPr>
          </w:p>
          <w:p w:rsidR="00D52BBC" w:rsidRDefault="00D52BBC" w:rsidP="001957B3">
            <w:pPr>
              <w:jc w:val="center"/>
              <w:rPr>
                <w:b/>
              </w:rPr>
            </w:pPr>
          </w:p>
          <w:p w:rsidR="00D52BBC" w:rsidRDefault="00D52BBC" w:rsidP="001957B3">
            <w:pPr>
              <w:jc w:val="center"/>
              <w:rPr>
                <w:b/>
              </w:rPr>
            </w:pPr>
          </w:p>
          <w:p w:rsidR="00D52BBC" w:rsidRDefault="00D52BBC" w:rsidP="001957B3">
            <w:pPr>
              <w:jc w:val="center"/>
              <w:rPr>
                <w:b/>
              </w:rPr>
            </w:pPr>
          </w:p>
          <w:p w:rsidR="00D52BBC" w:rsidRDefault="00D52BBC" w:rsidP="001957B3">
            <w:pPr>
              <w:jc w:val="center"/>
              <w:rPr>
                <w:b/>
              </w:rPr>
            </w:pPr>
          </w:p>
          <w:p w:rsidR="00D52BBC" w:rsidRDefault="00D52BBC" w:rsidP="001957B3">
            <w:pPr>
              <w:jc w:val="center"/>
              <w:rPr>
                <w:b/>
              </w:rPr>
            </w:pPr>
          </w:p>
          <w:p w:rsidR="00D52BBC" w:rsidRPr="00D52BBC" w:rsidRDefault="00D52BBC" w:rsidP="001957B3">
            <w:pPr>
              <w:jc w:val="center"/>
            </w:pPr>
            <w:r w:rsidRPr="00D52BBC">
              <w:t>Γενάρης</w:t>
            </w:r>
            <w:r>
              <w:t>, Φλεβάρης</w:t>
            </w:r>
          </w:p>
        </w:tc>
        <w:tc>
          <w:tcPr>
            <w:tcW w:w="1559" w:type="dxa"/>
          </w:tcPr>
          <w:p w:rsidR="000043C3" w:rsidRPr="00EE54FA" w:rsidRDefault="000043C3"/>
        </w:tc>
        <w:tc>
          <w:tcPr>
            <w:tcW w:w="1898" w:type="dxa"/>
          </w:tcPr>
          <w:p w:rsidR="000043C3" w:rsidRPr="00EE54FA" w:rsidRDefault="000043C3"/>
        </w:tc>
      </w:tr>
    </w:tbl>
    <w:p w:rsidR="0003772E" w:rsidRDefault="0003772E" w:rsidP="00AC0B05">
      <w:pPr>
        <w:jc w:val="both"/>
        <w:rPr>
          <w:rFonts w:cs="Arial"/>
          <w:b/>
          <w:sz w:val="24"/>
          <w:szCs w:val="24"/>
        </w:rPr>
      </w:pPr>
    </w:p>
    <w:p w:rsidR="00BB4299" w:rsidRPr="00EE54FA" w:rsidRDefault="00BB4299" w:rsidP="00AC0B05">
      <w:pPr>
        <w:jc w:val="both"/>
        <w:rPr>
          <w:rFonts w:cs="Arial"/>
          <w:i/>
          <w:sz w:val="24"/>
          <w:szCs w:val="24"/>
        </w:rPr>
      </w:pPr>
      <w:r w:rsidRPr="00EE54FA">
        <w:rPr>
          <w:rFonts w:cs="Arial"/>
          <w:b/>
          <w:sz w:val="24"/>
          <w:szCs w:val="24"/>
        </w:rPr>
        <w:t xml:space="preserve">Προγραμματιζόμενη Αξιολόγηση </w:t>
      </w:r>
      <w:r w:rsidRPr="00EE54FA">
        <w:rPr>
          <w:rFonts w:cs="Arial"/>
          <w:sz w:val="24"/>
          <w:szCs w:val="24"/>
        </w:rPr>
        <w:t>(</w:t>
      </w:r>
      <w:r w:rsidRPr="00EE54FA">
        <w:rPr>
          <w:rFonts w:cs="Arial"/>
          <w:i/>
          <w:sz w:val="24"/>
          <w:szCs w:val="24"/>
        </w:rPr>
        <w:t>Αρχική αξιολόγηση, παρακολούθηση</w:t>
      </w:r>
      <w:r w:rsidRPr="00EE54FA">
        <w:rPr>
          <w:rFonts w:cs="Arial"/>
          <w:sz w:val="24"/>
          <w:szCs w:val="24"/>
        </w:rPr>
        <w:t xml:space="preserve"> εφαρμογής του προγράμματος, </w:t>
      </w:r>
      <w:r w:rsidRPr="00EE54FA">
        <w:rPr>
          <w:rFonts w:cs="Arial"/>
          <w:i/>
          <w:sz w:val="24"/>
          <w:szCs w:val="24"/>
        </w:rPr>
        <w:t>αξιολόγηση των διαδικασιών, αξιολόγηση αποτελέσματος)</w:t>
      </w:r>
    </w:p>
    <w:p w:rsidR="00BB4299" w:rsidRPr="00EE54FA" w:rsidRDefault="00BB4299" w:rsidP="00AC0B05">
      <w:pPr>
        <w:jc w:val="both"/>
        <w:rPr>
          <w:rFonts w:cs="Arial"/>
          <w:sz w:val="24"/>
          <w:szCs w:val="24"/>
          <w:u w:val="single"/>
        </w:rPr>
      </w:pPr>
      <w:r w:rsidRPr="00EE54FA">
        <w:rPr>
          <w:rFonts w:cs="Arial"/>
          <w:sz w:val="24"/>
          <w:szCs w:val="24"/>
          <w:u w:val="single"/>
        </w:rPr>
        <w:t>Αρχική αξιολόγηση</w:t>
      </w:r>
    </w:p>
    <w:p w:rsidR="00BB4299" w:rsidRPr="00EE54FA" w:rsidRDefault="00BB4299" w:rsidP="00175B3D">
      <w:pPr>
        <w:numPr>
          <w:ilvl w:val="0"/>
          <w:numId w:val="6"/>
        </w:numPr>
        <w:spacing w:after="0"/>
        <w:jc w:val="both"/>
        <w:rPr>
          <w:rFonts w:cs="Arial"/>
          <w:sz w:val="24"/>
          <w:szCs w:val="24"/>
        </w:rPr>
      </w:pPr>
      <w:r w:rsidRPr="00EE54FA">
        <w:rPr>
          <w:rFonts w:cs="Arial"/>
          <w:sz w:val="24"/>
          <w:szCs w:val="24"/>
        </w:rPr>
        <w:lastRenderedPageBreak/>
        <w:t xml:space="preserve">Παρατηρήθηκε ότι τα παιδιά παρουσιάζουν προβλήματα συμπεριφοράς, έλλειψης σεβασμού, συνεργασίας και αλληλεγγύης. Ως αποτέλεσμα,  ενεργούν χωρίς ευθύνη και προτεραιότητά τους είναι αποκλειστικά η ικανοποίηση των δικών τους αναγκών, παραβλέποντας το συλλογικό καλό.  Επίσης, παρατηρήθηκε ότι τα παιδιά δεν έχουν αναπτύξει δεξιότητες εντοπισμού προβλημάτων και κατάρτισης σχεδίου για επίλυσή τους.  Υπάρχει άμεση ανάγκη δημιουργίας περιβάλλοντος κατάλληλου για εθελοντισμό και ενεργό συμμετοχή των μαθητών στα κοινά. </w:t>
      </w:r>
    </w:p>
    <w:p w:rsidR="00AC0B05" w:rsidRPr="00EE54FA" w:rsidRDefault="00AC0B05" w:rsidP="00AC0B05">
      <w:pPr>
        <w:spacing w:after="0"/>
        <w:ind w:left="780"/>
        <w:jc w:val="both"/>
        <w:rPr>
          <w:rFonts w:cs="Arial"/>
          <w:sz w:val="24"/>
          <w:szCs w:val="24"/>
        </w:rPr>
      </w:pPr>
    </w:p>
    <w:p w:rsidR="00BB4299" w:rsidRPr="00EE54FA" w:rsidRDefault="00BB4299" w:rsidP="00AC0B05">
      <w:pPr>
        <w:jc w:val="both"/>
        <w:rPr>
          <w:rFonts w:cs="Arial"/>
          <w:sz w:val="24"/>
          <w:szCs w:val="24"/>
          <w:u w:val="single"/>
        </w:rPr>
      </w:pPr>
      <w:r w:rsidRPr="00EE54FA">
        <w:rPr>
          <w:rFonts w:cs="Arial"/>
          <w:sz w:val="24"/>
          <w:szCs w:val="24"/>
          <w:u w:val="single"/>
        </w:rPr>
        <w:t>Συντρέχουσα Αξιολόγηση</w:t>
      </w:r>
      <w:r w:rsidR="001A0A58" w:rsidRPr="00EE54FA">
        <w:rPr>
          <w:rFonts w:cs="Arial"/>
          <w:b/>
          <w:sz w:val="24"/>
          <w:szCs w:val="24"/>
        </w:rPr>
        <w:t xml:space="preserve"> </w:t>
      </w:r>
    </w:p>
    <w:p w:rsidR="00BB4299" w:rsidRPr="00EE54FA" w:rsidRDefault="00BB4299" w:rsidP="00175B3D">
      <w:pPr>
        <w:numPr>
          <w:ilvl w:val="0"/>
          <w:numId w:val="1"/>
        </w:numPr>
        <w:spacing w:after="0"/>
        <w:jc w:val="both"/>
        <w:rPr>
          <w:rFonts w:cs="Arial"/>
          <w:sz w:val="24"/>
          <w:szCs w:val="24"/>
        </w:rPr>
      </w:pPr>
      <w:r w:rsidRPr="00EE54FA">
        <w:rPr>
          <w:rFonts w:cs="Arial"/>
          <w:sz w:val="24"/>
          <w:szCs w:val="24"/>
        </w:rPr>
        <w:t xml:space="preserve">Παρακολούθηση κατά τη διάρκεια </w:t>
      </w:r>
      <w:r w:rsidR="001957B3">
        <w:rPr>
          <w:rFonts w:cs="Arial"/>
          <w:sz w:val="24"/>
          <w:szCs w:val="24"/>
        </w:rPr>
        <w:t xml:space="preserve">της </w:t>
      </w:r>
      <w:r w:rsidRPr="00EE54FA">
        <w:rPr>
          <w:rFonts w:cs="Arial"/>
          <w:sz w:val="24"/>
          <w:szCs w:val="24"/>
        </w:rPr>
        <w:t>εφαρμογής του προγράμματος και διαφοροποίηση/ προσαρμογή του σχεδίου δράσης αν χρειάζεται.</w:t>
      </w:r>
    </w:p>
    <w:p w:rsidR="00BB4299" w:rsidRPr="00EE54FA" w:rsidRDefault="00BB4299" w:rsidP="00175B3D">
      <w:pPr>
        <w:numPr>
          <w:ilvl w:val="0"/>
          <w:numId w:val="1"/>
        </w:numPr>
        <w:spacing w:after="0"/>
        <w:jc w:val="both"/>
        <w:rPr>
          <w:rFonts w:cs="Arial"/>
          <w:sz w:val="24"/>
          <w:szCs w:val="24"/>
        </w:rPr>
      </w:pPr>
      <w:r w:rsidRPr="00EE54FA">
        <w:rPr>
          <w:rFonts w:cs="Arial"/>
          <w:sz w:val="24"/>
          <w:szCs w:val="24"/>
        </w:rPr>
        <w:t>Εμπλοκή των μαθητών στις διάφορες δραστηριότητες.</w:t>
      </w:r>
    </w:p>
    <w:p w:rsidR="00BB4299" w:rsidRPr="00EE54FA" w:rsidRDefault="00BB4299" w:rsidP="00175B3D">
      <w:pPr>
        <w:numPr>
          <w:ilvl w:val="0"/>
          <w:numId w:val="1"/>
        </w:numPr>
        <w:spacing w:after="0"/>
        <w:jc w:val="both"/>
        <w:rPr>
          <w:rFonts w:cs="Arial"/>
          <w:sz w:val="24"/>
          <w:szCs w:val="24"/>
        </w:rPr>
      </w:pPr>
      <w:r w:rsidRPr="00EE54FA">
        <w:rPr>
          <w:rFonts w:cs="Arial"/>
          <w:sz w:val="24"/>
          <w:szCs w:val="24"/>
        </w:rPr>
        <w:t>Αξιολόγηση διαδικασιών και αλλαγή ή επανάληψη δραστηριοτήτων για μεγαλύτερη αποτελεσματικότητα</w:t>
      </w:r>
      <w:r w:rsidR="00D97B3C">
        <w:rPr>
          <w:rFonts w:cs="Arial"/>
          <w:sz w:val="24"/>
          <w:szCs w:val="24"/>
        </w:rPr>
        <w:t>.</w:t>
      </w:r>
    </w:p>
    <w:p w:rsidR="00BB4299" w:rsidRPr="00EE54FA" w:rsidRDefault="00BB4299" w:rsidP="00175B3D">
      <w:pPr>
        <w:numPr>
          <w:ilvl w:val="0"/>
          <w:numId w:val="1"/>
        </w:numPr>
        <w:spacing w:after="0"/>
        <w:jc w:val="both"/>
        <w:rPr>
          <w:rFonts w:cs="Arial"/>
          <w:sz w:val="24"/>
          <w:szCs w:val="24"/>
        </w:rPr>
      </w:pPr>
      <w:r w:rsidRPr="00EE54FA">
        <w:rPr>
          <w:rFonts w:cs="Arial"/>
          <w:sz w:val="24"/>
          <w:szCs w:val="24"/>
        </w:rPr>
        <w:t>Καταγραφή της συμμετοχής και των εντυπώσεων των παιδιών και των δασκάλων που συμμετέχουν.</w:t>
      </w:r>
    </w:p>
    <w:p w:rsidR="00AC0B05" w:rsidRPr="00EE54FA" w:rsidRDefault="00BB4299" w:rsidP="00175B3D">
      <w:pPr>
        <w:numPr>
          <w:ilvl w:val="0"/>
          <w:numId w:val="1"/>
        </w:numPr>
        <w:spacing w:after="0"/>
        <w:jc w:val="both"/>
        <w:rPr>
          <w:rFonts w:cs="Arial"/>
          <w:sz w:val="24"/>
          <w:szCs w:val="24"/>
        </w:rPr>
      </w:pPr>
      <w:r w:rsidRPr="00EE54FA">
        <w:rPr>
          <w:rFonts w:cs="Arial"/>
          <w:sz w:val="24"/>
          <w:szCs w:val="24"/>
        </w:rPr>
        <w:t>Συζήτηση στη συνεδρία προσωπικού για την πορεία του προγράμματος.</w:t>
      </w:r>
    </w:p>
    <w:p w:rsidR="00E041A1" w:rsidRPr="00EE54FA" w:rsidRDefault="00E041A1" w:rsidP="00763AB2">
      <w:pPr>
        <w:spacing w:after="0"/>
        <w:ind w:left="720"/>
        <w:jc w:val="both"/>
        <w:rPr>
          <w:rFonts w:cs="Arial"/>
          <w:sz w:val="24"/>
          <w:szCs w:val="24"/>
        </w:rPr>
      </w:pPr>
    </w:p>
    <w:p w:rsidR="00BB4299" w:rsidRPr="00EE54FA" w:rsidRDefault="00BB4299" w:rsidP="00AC0B05">
      <w:pPr>
        <w:jc w:val="both"/>
        <w:rPr>
          <w:rFonts w:cs="Arial"/>
          <w:sz w:val="24"/>
          <w:szCs w:val="24"/>
          <w:u w:val="single"/>
        </w:rPr>
      </w:pPr>
      <w:r w:rsidRPr="00EE54FA">
        <w:rPr>
          <w:rFonts w:cs="Arial"/>
          <w:sz w:val="24"/>
          <w:szCs w:val="24"/>
          <w:u w:val="single"/>
        </w:rPr>
        <w:t>Τελική Αξιολόγηση</w:t>
      </w:r>
    </w:p>
    <w:p w:rsidR="00BB4299" w:rsidRPr="00EE54FA" w:rsidRDefault="00BB4299" w:rsidP="00175B3D">
      <w:pPr>
        <w:numPr>
          <w:ilvl w:val="0"/>
          <w:numId w:val="2"/>
        </w:numPr>
        <w:spacing w:after="0"/>
        <w:jc w:val="both"/>
        <w:rPr>
          <w:rFonts w:cs="Arial"/>
          <w:sz w:val="24"/>
          <w:szCs w:val="24"/>
        </w:rPr>
      </w:pPr>
      <w:r w:rsidRPr="00EE54FA">
        <w:rPr>
          <w:rFonts w:cs="Arial"/>
          <w:sz w:val="24"/>
          <w:szCs w:val="24"/>
        </w:rPr>
        <w:t>Αξιολόγηση κάθε παιδιού από το δάσκαλό του για να εξακριβωθεί κατά πόσο έλαβε μέρος στις δραστηριότητες, αναπτύσσοντας αισθήματα και μηχανισμούς ανταπόκρισης απέναντι στο τρίπτυχο «Σεβασμός, Ευθύνη, Αλληλοκατανόηση».</w:t>
      </w:r>
    </w:p>
    <w:p w:rsidR="00BB4299" w:rsidRPr="00EE54FA" w:rsidRDefault="00BB4299" w:rsidP="00175B3D">
      <w:pPr>
        <w:numPr>
          <w:ilvl w:val="0"/>
          <w:numId w:val="2"/>
        </w:numPr>
        <w:spacing w:after="0"/>
        <w:jc w:val="both"/>
        <w:rPr>
          <w:rFonts w:cs="Arial"/>
          <w:sz w:val="24"/>
          <w:szCs w:val="24"/>
        </w:rPr>
      </w:pPr>
      <w:r w:rsidRPr="00EE54FA">
        <w:rPr>
          <w:rFonts w:cs="Arial"/>
          <w:sz w:val="24"/>
          <w:szCs w:val="24"/>
        </w:rPr>
        <w:t>Αξιολόγηση κάθε παιδιού από το δάσκαλό του για να εξακριβωθεί κατά πόσο υπήρξε αλλαγή στη συμπεριφορά του και τη αντίληψη του απέναντι στο</w:t>
      </w:r>
      <w:r w:rsidR="00763AB2" w:rsidRPr="00EE54FA">
        <w:rPr>
          <w:rFonts w:cs="Arial"/>
          <w:sz w:val="24"/>
          <w:szCs w:val="24"/>
        </w:rPr>
        <w:t xml:space="preserve"> σεβασμό.</w:t>
      </w:r>
    </w:p>
    <w:p w:rsidR="00BB4299" w:rsidRPr="00EE54FA" w:rsidRDefault="00BB4299" w:rsidP="00175B3D">
      <w:pPr>
        <w:numPr>
          <w:ilvl w:val="0"/>
          <w:numId w:val="2"/>
        </w:numPr>
        <w:spacing w:after="0"/>
        <w:jc w:val="both"/>
        <w:rPr>
          <w:rFonts w:cs="Arial"/>
          <w:sz w:val="24"/>
          <w:szCs w:val="24"/>
        </w:rPr>
      </w:pPr>
      <w:r w:rsidRPr="00EE54FA">
        <w:rPr>
          <w:rFonts w:cs="Arial"/>
          <w:sz w:val="24"/>
          <w:szCs w:val="24"/>
        </w:rPr>
        <w:t>Βελτίωση ποιότητας σχολικής ζωής μετά την επίδραση του προγράμματος.</w:t>
      </w:r>
    </w:p>
    <w:p w:rsidR="00B854FE" w:rsidRPr="00EE54FA" w:rsidRDefault="00BB4299" w:rsidP="00175B3D">
      <w:pPr>
        <w:numPr>
          <w:ilvl w:val="0"/>
          <w:numId w:val="2"/>
        </w:numPr>
        <w:spacing w:after="0"/>
        <w:jc w:val="both"/>
        <w:rPr>
          <w:rFonts w:cs="Arial"/>
          <w:sz w:val="24"/>
          <w:szCs w:val="24"/>
        </w:rPr>
      </w:pPr>
      <w:r w:rsidRPr="00EE54FA">
        <w:rPr>
          <w:rFonts w:cs="Arial"/>
          <w:sz w:val="24"/>
          <w:szCs w:val="24"/>
        </w:rPr>
        <w:t>Στάσεις μαθητών, δασκάλων και γονιών για το π</w:t>
      </w:r>
      <w:r w:rsidR="00D97B3C">
        <w:rPr>
          <w:rFonts w:cs="Arial"/>
          <w:sz w:val="24"/>
          <w:szCs w:val="24"/>
        </w:rPr>
        <w:t>ρόγραμμα</w:t>
      </w:r>
      <w:r w:rsidRPr="00EE54FA">
        <w:rPr>
          <w:rFonts w:cs="Arial"/>
          <w:sz w:val="24"/>
          <w:szCs w:val="24"/>
        </w:rPr>
        <w:t>.</w:t>
      </w:r>
    </w:p>
    <w:p w:rsidR="00590D75" w:rsidRDefault="00590D75" w:rsidP="00590D75">
      <w:pPr>
        <w:spacing w:after="0" w:line="240" w:lineRule="auto"/>
        <w:jc w:val="both"/>
        <w:rPr>
          <w:rFonts w:cs="Arial"/>
          <w:b/>
          <w:sz w:val="28"/>
          <w:szCs w:val="28"/>
          <w:u w:val="single"/>
        </w:rPr>
      </w:pPr>
    </w:p>
    <w:p w:rsidR="004B7F1E" w:rsidRPr="00590D75" w:rsidRDefault="00380521" w:rsidP="00590D75">
      <w:pPr>
        <w:spacing w:after="0" w:line="240" w:lineRule="auto"/>
        <w:ind w:left="284"/>
        <w:jc w:val="both"/>
        <w:rPr>
          <w:rFonts w:eastAsia="Times New Roman" w:cstheme="minorHAnsi"/>
          <w:b/>
          <w:sz w:val="28"/>
          <w:szCs w:val="28"/>
        </w:rPr>
      </w:pPr>
      <w:r w:rsidRPr="00380521">
        <w:rPr>
          <w:rFonts w:cs="Arial"/>
          <w:b/>
          <w:sz w:val="28"/>
          <w:szCs w:val="28"/>
          <w:u w:val="single"/>
        </w:rPr>
        <w:t xml:space="preserve">ΣΤΟΧΟΣ </w:t>
      </w:r>
      <w:r w:rsidR="00590D75">
        <w:rPr>
          <w:rFonts w:cs="Arial"/>
          <w:b/>
          <w:sz w:val="28"/>
          <w:szCs w:val="28"/>
          <w:u w:val="single"/>
        </w:rPr>
        <w:t>3</w:t>
      </w:r>
      <w:r w:rsidRPr="00380521">
        <w:rPr>
          <w:rFonts w:cs="Arial"/>
          <w:b/>
          <w:sz w:val="28"/>
          <w:szCs w:val="28"/>
        </w:rPr>
        <w:t xml:space="preserve">: </w:t>
      </w:r>
      <w:r w:rsidRPr="00380521">
        <w:rPr>
          <w:rFonts w:eastAsia="Times New Roman" w:cstheme="minorHAnsi"/>
          <w:b/>
          <w:iCs/>
          <w:sz w:val="28"/>
          <w:szCs w:val="28"/>
        </w:rPr>
        <w:t xml:space="preserve">ΕΠΑΓΓΕΛΜΑΤΙΚΗ ΜΑΘΗΣΗ ΚΑΙ ΑΝΑΠΤΥΞΗ ΤΩΝ ΕΚΠΑΙΔΕΥΤΙΚΩΝ </w:t>
      </w:r>
      <w:r w:rsidR="004B7F1E">
        <w:rPr>
          <w:rFonts w:eastAsia="Times New Roman" w:cstheme="minorHAnsi"/>
          <w:b/>
          <w:iCs/>
          <w:sz w:val="28"/>
          <w:szCs w:val="28"/>
        </w:rPr>
        <w:t>ΤΟΥ ΣΧΟΛΕΙΟΥ</w:t>
      </w:r>
    </w:p>
    <w:p w:rsidR="00590D75" w:rsidRDefault="00590D75" w:rsidP="004B7F1E">
      <w:pPr>
        <w:ind w:left="284"/>
        <w:jc w:val="both"/>
        <w:rPr>
          <w:rFonts w:cs="Arial"/>
          <w:b/>
          <w:sz w:val="28"/>
          <w:szCs w:val="28"/>
          <w:u w:val="single"/>
        </w:rPr>
      </w:pPr>
    </w:p>
    <w:p w:rsidR="00380521" w:rsidRDefault="00380521" w:rsidP="004B7F1E">
      <w:pPr>
        <w:ind w:left="284"/>
        <w:jc w:val="both"/>
        <w:rPr>
          <w:rFonts w:cs="Arial"/>
          <w:b/>
          <w:sz w:val="28"/>
          <w:szCs w:val="28"/>
          <w:u w:val="single"/>
        </w:rPr>
      </w:pPr>
      <w:r w:rsidRPr="004B7F1E">
        <w:rPr>
          <w:rFonts w:cs="Arial"/>
          <w:b/>
          <w:sz w:val="28"/>
          <w:szCs w:val="28"/>
          <w:u w:val="single"/>
        </w:rPr>
        <w:t>Αρχική αξιολόγηση</w:t>
      </w:r>
    </w:p>
    <w:p w:rsidR="005630F1" w:rsidRPr="005630F1" w:rsidRDefault="005630F1" w:rsidP="004B7F1E">
      <w:pPr>
        <w:ind w:left="284"/>
        <w:jc w:val="both"/>
        <w:rPr>
          <w:rFonts w:cs="Arial"/>
          <w:sz w:val="24"/>
          <w:szCs w:val="24"/>
        </w:rPr>
      </w:pPr>
      <w:r w:rsidRPr="005630F1">
        <w:rPr>
          <w:rFonts w:cs="Arial"/>
          <w:sz w:val="24"/>
          <w:szCs w:val="24"/>
        </w:rPr>
        <w:t>Μέσα στα πλαίσια</w:t>
      </w:r>
      <w:r>
        <w:rPr>
          <w:rFonts w:cs="Arial"/>
          <w:sz w:val="24"/>
          <w:szCs w:val="24"/>
        </w:rPr>
        <w:t xml:space="preserve"> της ανάγκης για συνεχή επαγγελματική ανάπτυξη των εκπαιδευτικών του σχολείου μας, ενημέρωση για νέες πρακτικές, μέσα και μεθόδους διδασκαλίας και συνεχούς βελτίωσης της ποιότητας της παρεχόμενης εκπαίδευσης στους μαθητές του σχολείου μας, η διεύθυνση του σχολείου προχώρησε, μέσα από ερωτηματολόγιο και συζητήσεις με το διδακτικό προσωπικό, στην επιλογή των θεμάτων επιμόρφωσης των εκπαιδευτικών του σχολείου μας για τη φετινή σχολική χρονιά και στην ανάπτυξη του σχετικού Σχεδίου Δράσης. </w:t>
      </w:r>
    </w:p>
    <w:p w:rsidR="004B7F1E" w:rsidRDefault="004B7F1E" w:rsidP="004B7F1E">
      <w:pPr>
        <w:spacing w:after="0"/>
        <w:jc w:val="both"/>
        <w:rPr>
          <w:rFonts w:cs="Arial"/>
          <w:sz w:val="24"/>
          <w:szCs w:val="24"/>
        </w:rPr>
      </w:pPr>
    </w:p>
    <w:tbl>
      <w:tblPr>
        <w:tblStyle w:val="TableGrid"/>
        <w:tblW w:w="15614" w:type="dxa"/>
        <w:tblLayout w:type="fixed"/>
        <w:tblLook w:val="04A0" w:firstRow="1" w:lastRow="0" w:firstColumn="1" w:lastColumn="0" w:noHBand="0" w:noVBand="1"/>
      </w:tblPr>
      <w:tblGrid>
        <w:gridCol w:w="3397"/>
        <w:gridCol w:w="4678"/>
        <w:gridCol w:w="2806"/>
        <w:gridCol w:w="1447"/>
        <w:gridCol w:w="1388"/>
        <w:gridCol w:w="1898"/>
      </w:tblGrid>
      <w:tr w:rsidR="004B7F1E" w:rsidRPr="00EE54FA" w:rsidTr="004B7F1E">
        <w:trPr>
          <w:trHeight w:val="1310"/>
        </w:trPr>
        <w:tc>
          <w:tcPr>
            <w:tcW w:w="3397" w:type="dxa"/>
            <w:tcBorders>
              <w:bottom w:val="single" w:sz="4" w:space="0" w:color="auto"/>
            </w:tcBorders>
            <w:shd w:val="clear" w:color="auto" w:fill="CCFFCC"/>
          </w:tcPr>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ΣΤΟΧΟΙ</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Τι θέλουμε να πετύχουμε;</w:t>
            </w:r>
          </w:p>
        </w:tc>
        <w:tc>
          <w:tcPr>
            <w:tcW w:w="4678" w:type="dxa"/>
            <w:shd w:val="clear" w:color="auto" w:fill="CCFFCC"/>
          </w:tcPr>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ΔΡΑΣΤΗΡΙΟΤΗΤΕΣ</w:t>
            </w:r>
          </w:p>
          <w:p w:rsidR="004B7F1E" w:rsidRDefault="004B7F1E" w:rsidP="00D171FB">
            <w:pPr>
              <w:pStyle w:val="Default"/>
              <w:jc w:val="center"/>
              <w:rPr>
                <w:rFonts w:asciiTheme="minorHAnsi" w:hAnsiTheme="minorHAnsi"/>
                <w:b/>
                <w:bCs/>
                <w:sz w:val="22"/>
                <w:szCs w:val="22"/>
                <w:lang w:val="el-GR"/>
              </w:rPr>
            </w:pPr>
            <w:r w:rsidRPr="00EE54FA">
              <w:rPr>
                <w:rFonts w:asciiTheme="minorHAnsi" w:hAnsiTheme="minorHAnsi"/>
                <w:b/>
                <w:bCs/>
                <w:sz w:val="22"/>
                <w:szCs w:val="22"/>
                <w:lang w:val="el-GR"/>
              </w:rPr>
              <w:t xml:space="preserve">Τι πρέπει να κάνουμε για να πετύχουμε </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το στόχο μας;</w:t>
            </w:r>
          </w:p>
        </w:tc>
        <w:tc>
          <w:tcPr>
            <w:tcW w:w="2806" w:type="dxa"/>
            <w:shd w:val="clear" w:color="auto" w:fill="CCFFCC"/>
          </w:tcPr>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ΥΠΕΥΘΥΝΟΤΗΤΕΣ</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Ποιος αναλαμβάνει τι;</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Συντονισμός</w:t>
            </w:r>
          </w:p>
        </w:tc>
        <w:tc>
          <w:tcPr>
            <w:tcW w:w="1447" w:type="dxa"/>
            <w:shd w:val="clear" w:color="auto" w:fill="CCFFCC"/>
          </w:tcPr>
          <w:p w:rsidR="004B7F1E" w:rsidRPr="00EE54FA" w:rsidRDefault="004B7F1E" w:rsidP="00D171FB">
            <w:pPr>
              <w:pStyle w:val="Default"/>
              <w:jc w:val="center"/>
              <w:rPr>
                <w:rFonts w:asciiTheme="minorHAnsi" w:hAnsiTheme="minorHAnsi"/>
                <w:sz w:val="22"/>
                <w:szCs w:val="22"/>
              </w:rPr>
            </w:pPr>
            <w:r w:rsidRPr="00EE54FA">
              <w:rPr>
                <w:rFonts w:asciiTheme="minorHAnsi" w:hAnsiTheme="minorHAnsi"/>
                <w:b/>
                <w:bCs/>
                <w:sz w:val="22"/>
                <w:szCs w:val="22"/>
              </w:rPr>
              <w:t>ΧΡΟΝΟΔΙΑ</w:t>
            </w:r>
            <w:r w:rsidRPr="00EE54FA">
              <w:rPr>
                <w:rFonts w:asciiTheme="minorHAnsi" w:hAnsiTheme="minorHAnsi"/>
                <w:b/>
                <w:bCs/>
                <w:sz w:val="22"/>
                <w:szCs w:val="22"/>
                <w:lang w:val="el-GR"/>
              </w:rPr>
              <w:t>-</w:t>
            </w:r>
            <w:r w:rsidRPr="00EE54FA">
              <w:rPr>
                <w:rFonts w:asciiTheme="minorHAnsi" w:hAnsiTheme="minorHAnsi"/>
                <w:b/>
                <w:bCs/>
                <w:sz w:val="22"/>
                <w:szCs w:val="22"/>
              </w:rPr>
              <w:t>ΓΡΑΜΜΑ</w:t>
            </w:r>
          </w:p>
          <w:p w:rsidR="004B7F1E" w:rsidRPr="00EE54FA" w:rsidRDefault="004B7F1E" w:rsidP="00D171FB">
            <w:pPr>
              <w:pStyle w:val="Default"/>
              <w:jc w:val="center"/>
              <w:rPr>
                <w:rFonts w:asciiTheme="minorHAnsi" w:hAnsiTheme="minorHAnsi"/>
                <w:sz w:val="22"/>
                <w:szCs w:val="22"/>
              </w:rPr>
            </w:pPr>
            <w:proofErr w:type="spellStart"/>
            <w:r w:rsidRPr="00EE54FA">
              <w:rPr>
                <w:rFonts w:asciiTheme="minorHAnsi" w:hAnsiTheme="minorHAnsi"/>
                <w:b/>
                <w:bCs/>
                <w:sz w:val="22"/>
                <w:szCs w:val="22"/>
              </w:rPr>
              <w:t>Πότε</w:t>
            </w:r>
            <w:proofErr w:type="spellEnd"/>
            <w:r w:rsidRPr="00EE54FA">
              <w:rPr>
                <w:rFonts w:asciiTheme="minorHAnsi" w:hAnsiTheme="minorHAnsi"/>
                <w:b/>
                <w:bCs/>
                <w:sz w:val="22"/>
                <w:szCs w:val="22"/>
              </w:rPr>
              <w:t>;</w:t>
            </w:r>
          </w:p>
        </w:tc>
        <w:tc>
          <w:tcPr>
            <w:tcW w:w="1388" w:type="dxa"/>
            <w:shd w:val="clear" w:color="auto" w:fill="CCFFCC"/>
          </w:tcPr>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ΠΟΡΟΙ</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Προσωπικό</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Χρήματα</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Μέσα-Υλικά</w:t>
            </w:r>
          </w:p>
          <w:p w:rsidR="004B7F1E" w:rsidRPr="00EE54FA" w:rsidRDefault="004B7F1E" w:rsidP="00D171FB">
            <w:pPr>
              <w:pStyle w:val="Default"/>
              <w:jc w:val="center"/>
              <w:rPr>
                <w:rFonts w:asciiTheme="minorHAnsi" w:hAnsiTheme="minorHAnsi"/>
                <w:sz w:val="22"/>
                <w:szCs w:val="22"/>
                <w:lang w:val="el-GR"/>
              </w:rPr>
            </w:pPr>
          </w:p>
        </w:tc>
        <w:tc>
          <w:tcPr>
            <w:tcW w:w="1898" w:type="dxa"/>
            <w:shd w:val="clear" w:color="auto" w:fill="CCFFCC"/>
          </w:tcPr>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ΑΞΙΟΛΟΓΗΣΗ</w:t>
            </w:r>
          </w:p>
          <w:p w:rsidR="004B7F1E" w:rsidRPr="00EE54FA" w:rsidRDefault="004B7F1E" w:rsidP="00D171FB">
            <w:pPr>
              <w:pStyle w:val="Default"/>
              <w:jc w:val="center"/>
              <w:rPr>
                <w:rFonts w:asciiTheme="minorHAnsi" w:hAnsiTheme="minorHAnsi"/>
                <w:sz w:val="22"/>
                <w:szCs w:val="22"/>
                <w:lang w:val="el-GR"/>
              </w:rPr>
            </w:pPr>
            <w:r w:rsidRPr="00EE54FA">
              <w:rPr>
                <w:rFonts w:asciiTheme="minorHAnsi" w:hAnsiTheme="minorHAnsi"/>
                <w:b/>
                <w:bCs/>
                <w:sz w:val="22"/>
                <w:szCs w:val="22"/>
                <w:lang w:val="el-GR"/>
              </w:rPr>
              <w:t>Κριτήρια και μέσα αξιολόγησης</w:t>
            </w:r>
          </w:p>
        </w:tc>
      </w:tr>
      <w:tr w:rsidR="004B7F1E" w:rsidRPr="007B5D6D" w:rsidTr="004B7F1E">
        <w:tc>
          <w:tcPr>
            <w:tcW w:w="3397" w:type="dxa"/>
            <w:shd w:val="clear" w:color="auto" w:fill="FFFFCC"/>
          </w:tcPr>
          <w:p w:rsidR="004B7F1E" w:rsidRPr="007B5D6D" w:rsidRDefault="004B7F1E" w:rsidP="00D171FB">
            <w:pPr>
              <w:pStyle w:val="Default"/>
              <w:jc w:val="center"/>
              <w:rPr>
                <w:rFonts w:asciiTheme="minorHAnsi" w:hAnsiTheme="minorHAnsi"/>
                <w:b/>
                <w:color w:val="auto"/>
                <w:sz w:val="22"/>
                <w:szCs w:val="22"/>
                <w:lang w:val="el-GR"/>
              </w:rPr>
            </w:pPr>
          </w:p>
          <w:p w:rsidR="004B7F1E" w:rsidRDefault="004B7F1E" w:rsidP="004B7F1E">
            <w:pPr>
              <w:jc w:val="center"/>
              <w:rPr>
                <w:b/>
              </w:rPr>
            </w:pPr>
            <w:r w:rsidRPr="004B7F1E">
              <w:rPr>
                <w:b/>
              </w:rPr>
              <w:t>ΤΟ ΔΙΔΑΚΤΙΚΟ ΠΡΟΣΩΠΙΚΟ</w:t>
            </w:r>
            <w:r>
              <w:rPr>
                <w:b/>
              </w:rPr>
              <w:t>:</w:t>
            </w:r>
          </w:p>
          <w:p w:rsidR="004B7F1E" w:rsidRDefault="004B7F1E" w:rsidP="004B7F1E">
            <w:pPr>
              <w:jc w:val="center"/>
              <w:rPr>
                <w:b/>
              </w:rPr>
            </w:pPr>
          </w:p>
          <w:p w:rsidR="004B7F1E" w:rsidRDefault="004B7F1E" w:rsidP="00175B3D">
            <w:pPr>
              <w:pStyle w:val="ListParagraph"/>
              <w:numPr>
                <w:ilvl w:val="0"/>
                <w:numId w:val="11"/>
              </w:numPr>
              <w:ind w:left="313"/>
            </w:pPr>
            <w:r w:rsidRPr="004B7F1E">
              <w:t xml:space="preserve">Να </w:t>
            </w:r>
            <w:r>
              <w:t>εφαρμόζει με επιτυχία το πρόγραμμα Επίλυσης Συγκρούσεων - Διαμεσολάβηση του Παρατηρητηρίου Βίας του ΥΠΠ.</w:t>
            </w:r>
          </w:p>
          <w:p w:rsidR="004B7F1E" w:rsidRDefault="004B7F1E"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D171FB" w:rsidP="004B7F1E">
            <w:pPr>
              <w:pStyle w:val="ListParagraph"/>
              <w:ind w:left="313"/>
            </w:pPr>
          </w:p>
          <w:p w:rsidR="00D171FB" w:rsidRDefault="004B7F1E" w:rsidP="00175B3D">
            <w:pPr>
              <w:pStyle w:val="ListParagraph"/>
              <w:numPr>
                <w:ilvl w:val="0"/>
                <w:numId w:val="11"/>
              </w:numPr>
              <w:ind w:left="313"/>
            </w:pPr>
            <w:r>
              <w:t>Να συμβάλει θετικά στην ανάπτυξη δεξιοτήτων διαχείρισης και επίλυσης συγκρούσεων ανάμεσα στα παιδιά του σχολείου.</w:t>
            </w:r>
          </w:p>
          <w:p w:rsidR="007B6794" w:rsidRDefault="007B6794" w:rsidP="004B7F1E"/>
          <w:p w:rsidR="004B7F1E" w:rsidRDefault="004B7F1E" w:rsidP="00175B3D">
            <w:pPr>
              <w:pStyle w:val="ListParagraph"/>
              <w:numPr>
                <w:ilvl w:val="0"/>
                <w:numId w:val="11"/>
              </w:numPr>
              <w:ind w:left="313"/>
            </w:pPr>
            <w:r>
              <w:t>Να διαχειρίζεται αποτελεσματικά εκφοβιστικές συμπεριφορές.</w:t>
            </w:r>
          </w:p>
          <w:p w:rsidR="005B6FB5" w:rsidRDefault="005B6FB5" w:rsidP="007B6794"/>
          <w:p w:rsidR="004B7F1E" w:rsidRDefault="004B7F1E" w:rsidP="00175B3D">
            <w:pPr>
              <w:pStyle w:val="ListParagraph"/>
              <w:numPr>
                <w:ilvl w:val="0"/>
                <w:numId w:val="11"/>
              </w:numPr>
              <w:ind w:left="313"/>
            </w:pPr>
            <w:r>
              <w:t>Να συμβάλει αποτελεσματικά στην ομαλή ένταξη παιδιών με μεταναστευτική βιογραφία.</w:t>
            </w:r>
          </w:p>
          <w:p w:rsidR="004B7F1E" w:rsidRDefault="004B7F1E" w:rsidP="004B7F1E">
            <w:pPr>
              <w:pStyle w:val="ListParagraph"/>
            </w:pPr>
          </w:p>
          <w:p w:rsidR="007B6794" w:rsidRDefault="007B6794" w:rsidP="004B7F1E">
            <w:pPr>
              <w:pStyle w:val="ListParagraph"/>
            </w:pPr>
          </w:p>
          <w:p w:rsidR="004B7F1E" w:rsidRDefault="004B7F1E" w:rsidP="00175B3D">
            <w:pPr>
              <w:pStyle w:val="ListParagraph"/>
              <w:numPr>
                <w:ilvl w:val="0"/>
                <w:numId w:val="11"/>
              </w:numPr>
              <w:ind w:left="313"/>
            </w:pPr>
            <w:r>
              <w:lastRenderedPageBreak/>
              <w:t>Να εφαρμόζει στην τάξη στρατηγικές και μεθόδους διαφοροποίησης της διδασκαλίας προς όφελος όλων των παιδιών της τάξης.</w:t>
            </w:r>
          </w:p>
          <w:p w:rsidR="008518D8" w:rsidRDefault="008518D8" w:rsidP="008518D8">
            <w:pPr>
              <w:pStyle w:val="ListParagraph"/>
            </w:pPr>
          </w:p>
          <w:p w:rsidR="008518D8" w:rsidRDefault="008518D8" w:rsidP="00175B3D">
            <w:pPr>
              <w:pStyle w:val="ListParagraph"/>
              <w:numPr>
                <w:ilvl w:val="0"/>
                <w:numId w:val="11"/>
              </w:numPr>
              <w:ind w:left="313"/>
            </w:pPr>
            <w:r>
              <w:t>Να εμπλουτίζει τις γνώσεις και δεξιότητες του, όσον αφορά στη διδασκαλία των διαφόρων θεμάτων του ΑΠ.</w:t>
            </w:r>
          </w:p>
          <w:p w:rsidR="008518D8" w:rsidRDefault="008518D8" w:rsidP="008518D8">
            <w:pPr>
              <w:pStyle w:val="ListParagraph"/>
            </w:pPr>
          </w:p>
          <w:p w:rsidR="005B6FB5" w:rsidRDefault="005B6FB5" w:rsidP="003408E6"/>
          <w:p w:rsidR="008518D8" w:rsidRDefault="008518D8" w:rsidP="00175B3D">
            <w:pPr>
              <w:pStyle w:val="ListParagraph"/>
              <w:numPr>
                <w:ilvl w:val="0"/>
                <w:numId w:val="11"/>
              </w:numPr>
              <w:ind w:left="313"/>
            </w:pPr>
            <w:r>
              <w:t>Να χρησιμοποιεί αποτελεσματικά τους Η.Υ. και τις διάφορες εφαρμογές τους για την ενημέρωση – επιμόρφωση του, την ανταλλαγή εκπαιδευτικού υλικού, την επικοινωνία με τη Διεύθυνση του Σχολείου και το συντονισμό των σχολικών δράσεων.</w:t>
            </w:r>
          </w:p>
          <w:p w:rsidR="008518D8" w:rsidRDefault="008518D8" w:rsidP="008518D8">
            <w:pPr>
              <w:pStyle w:val="ListParagraph"/>
            </w:pPr>
          </w:p>
          <w:p w:rsidR="008518D8" w:rsidRDefault="008518D8" w:rsidP="00175B3D">
            <w:pPr>
              <w:pStyle w:val="ListParagraph"/>
              <w:numPr>
                <w:ilvl w:val="0"/>
                <w:numId w:val="11"/>
              </w:numPr>
              <w:ind w:left="313"/>
            </w:pPr>
            <w:r>
              <w:t>Να χρησιμοποιήσει και να ενσωματώσει αποτελεσματικά  τις ΤΠΕ στην εκπαιδευτική διαδικασία.</w:t>
            </w:r>
          </w:p>
          <w:p w:rsidR="008518D8" w:rsidRDefault="008518D8" w:rsidP="008518D8">
            <w:pPr>
              <w:pStyle w:val="ListParagraph"/>
            </w:pPr>
          </w:p>
          <w:p w:rsidR="005B6FB5" w:rsidRDefault="005B6FB5" w:rsidP="008518D8">
            <w:pPr>
              <w:pStyle w:val="ListParagraph"/>
            </w:pPr>
          </w:p>
          <w:p w:rsidR="00590D75" w:rsidRDefault="00590D75" w:rsidP="008518D8">
            <w:pPr>
              <w:pStyle w:val="ListParagraph"/>
            </w:pPr>
          </w:p>
          <w:p w:rsidR="005B6FB5" w:rsidRDefault="005B6FB5" w:rsidP="007B6794"/>
          <w:p w:rsidR="008518D8" w:rsidRDefault="008518D8" w:rsidP="00175B3D">
            <w:pPr>
              <w:pStyle w:val="ListParagraph"/>
              <w:numPr>
                <w:ilvl w:val="0"/>
                <w:numId w:val="11"/>
              </w:numPr>
              <w:ind w:left="171" w:hanging="171"/>
            </w:pPr>
            <w:r>
              <w:t xml:space="preserve">Να εφαρμόζει καλές πρακτικές </w:t>
            </w:r>
            <w:proofErr w:type="spellStart"/>
            <w:r>
              <w:t>φιλαναγνωσίας</w:t>
            </w:r>
            <w:proofErr w:type="spellEnd"/>
            <w:r>
              <w:t xml:space="preserve"> στην τάξη του.</w:t>
            </w:r>
          </w:p>
          <w:p w:rsidR="003408E6" w:rsidRDefault="003408E6" w:rsidP="007B6794">
            <w:pPr>
              <w:ind w:left="171" w:hanging="171"/>
            </w:pPr>
          </w:p>
          <w:p w:rsidR="003408E6" w:rsidRDefault="003408E6" w:rsidP="007B6794"/>
          <w:p w:rsidR="007B6794" w:rsidRDefault="007B6794" w:rsidP="007B6794"/>
          <w:p w:rsidR="003408E6" w:rsidRDefault="003408E6" w:rsidP="00175B3D">
            <w:pPr>
              <w:pStyle w:val="ListParagraph"/>
              <w:numPr>
                <w:ilvl w:val="0"/>
                <w:numId w:val="13"/>
              </w:numPr>
              <w:ind w:left="171" w:hanging="171"/>
            </w:pPr>
            <w:r>
              <w:t xml:space="preserve">Να εμπλουτίζει </w:t>
            </w:r>
            <w:r w:rsidR="007B6794">
              <w:t xml:space="preserve">και να ανανεώνει </w:t>
            </w:r>
            <w:r>
              <w:t xml:space="preserve">τις γνώσεις του στις νέες </w:t>
            </w:r>
            <w:r w:rsidR="007B6794">
              <w:lastRenderedPageBreak/>
              <w:t xml:space="preserve">εκπαιδευτικές </w:t>
            </w:r>
            <w:r>
              <w:t>μεθοδολογίες</w:t>
            </w:r>
            <w:r w:rsidR="007B6794">
              <w:t xml:space="preserve"> και στρατηγικές.</w:t>
            </w:r>
          </w:p>
          <w:p w:rsidR="003408E6" w:rsidRDefault="003408E6" w:rsidP="003408E6"/>
          <w:p w:rsidR="003408E6" w:rsidRDefault="003408E6" w:rsidP="003408E6"/>
          <w:p w:rsidR="007B6794" w:rsidRDefault="007B6794" w:rsidP="003408E6"/>
          <w:p w:rsidR="003408E6" w:rsidRDefault="007B6794" w:rsidP="00175B3D">
            <w:pPr>
              <w:pStyle w:val="ListParagraph"/>
              <w:numPr>
                <w:ilvl w:val="0"/>
                <w:numId w:val="14"/>
              </w:numPr>
              <w:ind w:left="171" w:hanging="171"/>
            </w:pPr>
            <w:r>
              <w:t>Να ενημερωθούν γύρω από απαραίτητες πρακτικές Πρώτων Βοηθειών</w:t>
            </w:r>
          </w:p>
          <w:p w:rsidR="004B7F1E" w:rsidRPr="004B7F1E" w:rsidRDefault="004B7F1E" w:rsidP="004B7F1E">
            <w:pPr>
              <w:jc w:val="center"/>
            </w:pPr>
          </w:p>
        </w:tc>
        <w:tc>
          <w:tcPr>
            <w:tcW w:w="4678" w:type="dxa"/>
          </w:tcPr>
          <w:p w:rsidR="004B7F1E" w:rsidRDefault="004B7F1E" w:rsidP="00D171FB">
            <w:pPr>
              <w:pStyle w:val="Default"/>
              <w:ind w:left="488"/>
              <w:rPr>
                <w:rFonts w:asciiTheme="minorHAnsi" w:hAnsiTheme="minorHAnsi"/>
                <w:color w:val="auto"/>
                <w:sz w:val="22"/>
                <w:szCs w:val="22"/>
                <w:lang w:val="el-GR"/>
              </w:rPr>
            </w:pPr>
          </w:p>
          <w:p w:rsidR="00D171FB" w:rsidRDefault="00D171FB" w:rsidP="00D171FB">
            <w:pPr>
              <w:pStyle w:val="Default"/>
              <w:ind w:left="488"/>
              <w:rPr>
                <w:rFonts w:asciiTheme="minorHAnsi" w:hAnsiTheme="minorHAnsi"/>
                <w:color w:val="auto"/>
                <w:sz w:val="22"/>
                <w:szCs w:val="22"/>
                <w:lang w:val="el-GR"/>
              </w:rPr>
            </w:pPr>
          </w:p>
          <w:p w:rsidR="00D171FB" w:rsidRDefault="00D171FB" w:rsidP="00D171FB">
            <w:pPr>
              <w:pStyle w:val="Default"/>
              <w:ind w:left="488"/>
              <w:rPr>
                <w:rFonts w:asciiTheme="minorHAnsi" w:hAnsiTheme="minorHAnsi"/>
                <w:color w:val="auto"/>
                <w:sz w:val="22"/>
                <w:szCs w:val="22"/>
                <w:lang w:val="el-GR"/>
              </w:rPr>
            </w:pPr>
          </w:p>
          <w:p w:rsidR="00D171FB" w:rsidRDefault="00D171FB" w:rsidP="00175B3D">
            <w:pPr>
              <w:pStyle w:val="Default"/>
              <w:numPr>
                <w:ilvl w:val="0"/>
                <w:numId w:val="12"/>
              </w:numPr>
              <w:ind w:left="318" w:right="175" w:hanging="284"/>
              <w:rPr>
                <w:rFonts w:asciiTheme="minorHAnsi" w:hAnsiTheme="minorHAnsi"/>
                <w:color w:val="auto"/>
                <w:sz w:val="22"/>
                <w:szCs w:val="22"/>
                <w:lang w:val="el-GR"/>
              </w:rPr>
            </w:pPr>
            <w:r>
              <w:rPr>
                <w:rFonts w:asciiTheme="minorHAnsi" w:hAnsiTheme="minorHAnsi"/>
                <w:color w:val="auto"/>
                <w:sz w:val="22"/>
                <w:szCs w:val="22"/>
                <w:lang w:val="el-GR"/>
              </w:rPr>
              <w:t>Σύντομη ενημέρωση της ολομέλειας των εκπαιδευτικών του Σχολείου, σε συνεδρία προσωπικού, για το πρόγραμμα Διαμεσολάβησης, ως συνέχεια της εκτενούς επιμόρφωσης που πραγματοποιήθηκε κατά την προηγούμενη σχολική χρονιά στο σχολείο μας.</w:t>
            </w:r>
          </w:p>
          <w:p w:rsidR="00D171FB" w:rsidRDefault="00D171FB" w:rsidP="007B6794">
            <w:pPr>
              <w:pStyle w:val="Default"/>
              <w:ind w:left="318" w:right="175" w:hanging="284"/>
              <w:rPr>
                <w:rFonts w:asciiTheme="minorHAnsi" w:hAnsiTheme="minorHAnsi"/>
                <w:color w:val="auto"/>
                <w:sz w:val="22"/>
                <w:szCs w:val="22"/>
                <w:lang w:val="el-GR"/>
              </w:rPr>
            </w:pPr>
          </w:p>
          <w:p w:rsidR="00D171FB" w:rsidRDefault="00D171FB" w:rsidP="00175B3D">
            <w:pPr>
              <w:pStyle w:val="Default"/>
              <w:numPr>
                <w:ilvl w:val="0"/>
                <w:numId w:val="12"/>
              </w:numPr>
              <w:ind w:left="318" w:right="175" w:hanging="284"/>
              <w:rPr>
                <w:rFonts w:asciiTheme="minorHAnsi" w:hAnsiTheme="minorHAnsi"/>
                <w:color w:val="auto"/>
                <w:sz w:val="22"/>
                <w:szCs w:val="22"/>
                <w:lang w:val="el-GR"/>
              </w:rPr>
            </w:pPr>
            <w:r>
              <w:rPr>
                <w:rFonts w:asciiTheme="minorHAnsi" w:hAnsiTheme="minorHAnsi"/>
                <w:color w:val="auto"/>
                <w:sz w:val="22"/>
                <w:szCs w:val="22"/>
                <w:lang w:val="el-GR"/>
              </w:rPr>
              <w:t>Συνεχής επικοινωνία και επιμόρφωση των υπεύθυνων εκπαιδευτικών του σχολείου για την εφαρμογή του Προγράμματος από το Παρατηρητήριο για τη Βία.</w:t>
            </w:r>
          </w:p>
          <w:p w:rsidR="004B7F1E" w:rsidRDefault="004B7F1E" w:rsidP="007B6794">
            <w:pPr>
              <w:pStyle w:val="ListParagraph"/>
              <w:autoSpaceDE w:val="0"/>
              <w:autoSpaceDN w:val="0"/>
              <w:adjustRightInd w:val="0"/>
              <w:ind w:left="318" w:hanging="284"/>
              <w:rPr>
                <w:rFonts w:cs="Calibri"/>
              </w:rPr>
            </w:pPr>
            <w:r>
              <w:rPr>
                <w:rFonts w:cs="Calibri"/>
              </w:rPr>
              <w:t xml:space="preserve"> </w:t>
            </w:r>
          </w:p>
          <w:p w:rsidR="00D171FB" w:rsidRDefault="00D171FB" w:rsidP="00175B3D">
            <w:pPr>
              <w:pStyle w:val="ListParagraph"/>
              <w:numPr>
                <w:ilvl w:val="0"/>
                <w:numId w:val="12"/>
              </w:numPr>
              <w:autoSpaceDE w:val="0"/>
              <w:autoSpaceDN w:val="0"/>
              <w:adjustRightInd w:val="0"/>
              <w:ind w:left="318" w:hanging="284"/>
              <w:rPr>
                <w:rFonts w:cs="Calibri"/>
              </w:rPr>
            </w:pPr>
            <w:r>
              <w:rPr>
                <w:rFonts w:cs="Calibri"/>
              </w:rPr>
              <w:t xml:space="preserve">Εβδομαδιαία επιμόρφωση στο εξωτερικό ενός εκπαιδευτικού του σχολείου μας σε θέματα επίλυσης συγκρούσεων και διαχείρισης εκφοβιστικών συμπεριφορών, μέσα στα πλαίσια του Ευρωπαϊκού προγράμματος </w:t>
            </w:r>
            <w:r>
              <w:rPr>
                <w:rFonts w:cs="Calibri"/>
                <w:lang w:val="en-US"/>
              </w:rPr>
              <w:t>Erasmus</w:t>
            </w:r>
            <w:r w:rsidRPr="00D171FB">
              <w:rPr>
                <w:rFonts w:cs="Calibri"/>
              </w:rPr>
              <w:t xml:space="preserve">+ </w:t>
            </w:r>
            <w:r>
              <w:rPr>
                <w:rFonts w:cs="Calibri"/>
              </w:rPr>
              <w:t>στο οποίο συμμετέχει το σχολείο μας. Διάχυση των γνώσεων σε όλη το διδακτικό προσωπικό.</w:t>
            </w:r>
          </w:p>
          <w:p w:rsidR="005B6FB5" w:rsidRDefault="005B6FB5" w:rsidP="007B6794">
            <w:pPr>
              <w:ind w:left="318" w:hanging="284"/>
              <w:rPr>
                <w:rFonts w:cs="Calibri"/>
              </w:rPr>
            </w:pPr>
          </w:p>
          <w:p w:rsidR="003408E6" w:rsidRDefault="003408E6" w:rsidP="007B6794">
            <w:pPr>
              <w:ind w:left="318" w:hanging="284"/>
              <w:rPr>
                <w:rFonts w:cs="Calibri"/>
              </w:rPr>
            </w:pPr>
          </w:p>
          <w:p w:rsidR="007B6794" w:rsidRPr="003408E6" w:rsidRDefault="007B6794" w:rsidP="00A25AC8">
            <w:pPr>
              <w:rPr>
                <w:rFonts w:cs="Calibri"/>
              </w:rPr>
            </w:pPr>
          </w:p>
          <w:p w:rsidR="005B6FB5" w:rsidRDefault="005B6FB5" w:rsidP="00175B3D">
            <w:pPr>
              <w:pStyle w:val="ListParagraph"/>
              <w:numPr>
                <w:ilvl w:val="0"/>
                <w:numId w:val="12"/>
              </w:numPr>
              <w:autoSpaceDE w:val="0"/>
              <w:autoSpaceDN w:val="0"/>
              <w:adjustRightInd w:val="0"/>
              <w:ind w:left="318" w:hanging="284"/>
              <w:rPr>
                <w:rFonts w:cs="Calibri"/>
              </w:rPr>
            </w:pPr>
            <w:r>
              <w:rPr>
                <w:rFonts w:cs="Calibri"/>
              </w:rPr>
              <w:t>Επιμόρφωση του διδακτικού προσωπικού σε συνεδρία του διδασκαλικού συλλόγου για την ομαλή ένταξη των παιδιών με μεταναστευτική βιογραφία.</w:t>
            </w:r>
          </w:p>
          <w:p w:rsidR="005B6FB5" w:rsidRPr="005B6FB5" w:rsidRDefault="005B6FB5" w:rsidP="007B6794">
            <w:pPr>
              <w:pStyle w:val="ListParagraph"/>
              <w:ind w:left="318" w:hanging="284"/>
              <w:rPr>
                <w:rFonts w:cs="Calibri"/>
              </w:rPr>
            </w:pPr>
          </w:p>
          <w:p w:rsidR="005B6FB5" w:rsidRPr="00D171FB" w:rsidRDefault="005B6FB5" w:rsidP="00175B3D">
            <w:pPr>
              <w:pStyle w:val="ListParagraph"/>
              <w:numPr>
                <w:ilvl w:val="0"/>
                <w:numId w:val="12"/>
              </w:numPr>
              <w:autoSpaceDE w:val="0"/>
              <w:autoSpaceDN w:val="0"/>
              <w:adjustRightInd w:val="0"/>
              <w:ind w:left="318" w:hanging="284"/>
              <w:rPr>
                <w:rFonts w:cs="Calibri"/>
              </w:rPr>
            </w:pPr>
            <w:r>
              <w:rPr>
                <w:rFonts w:cs="Calibri"/>
              </w:rPr>
              <w:lastRenderedPageBreak/>
              <w:t xml:space="preserve">Επιμόρφωση του διδακτικού προσωπικού σε συνεδρία του διδασκαλικού συλλόγου για την διαφοροποίηση της διδασκαλίας. </w:t>
            </w:r>
          </w:p>
          <w:p w:rsidR="005B6FB5" w:rsidRDefault="005B6FB5" w:rsidP="007B6794">
            <w:pPr>
              <w:pStyle w:val="ListParagraph"/>
              <w:autoSpaceDE w:val="0"/>
              <w:autoSpaceDN w:val="0"/>
              <w:adjustRightInd w:val="0"/>
              <w:ind w:left="318" w:hanging="284"/>
              <w:rPr>
                <w:rFonts w:cs="Calibri"/>
              </w:rPr>
            </w:pPr>
          </w:p>
          <w:p w:rsidR="005B6FB5" w:rsidRDefault="005B6FB5" w:rsidP="007B6794">
            <w:pPr>
              <w:pStyle w:val="ListParagraph"/>
              <w:autoSpaceDE w:val="0"/>
              <w:autoSpaceDN w:val="0"/>
              <w:adjustRightInd w:val="0"/>
              <w:ind w:left="318" w:hanging="284"/>
              <w:rPr>
                <w:rFonts w:cs="Calibri"/>
              </w:rPr>
            </w:pPr>
          </w:p>
          <w:p w:rsidR="007B6794" w:rsidRPr="00D171FB" w:rsidRDefault="007B6794" w:rsidP="007B6794">
            <w:pPr>
              <w:pStyle w:val="ListParagraph"/>
              <w:autoSpaceDE w:val="0"/>
              <w:autoSpaceDN w:val="0"/>
              <w:adjustRightInd w:val="0"/>
              <w:ind w:left="318" w:hanging="284"/>
              <w:rPr>
                <w:rFonts w:cs="Calibri"/>
              </w:rPr>
            </w:pPr>
          </w:p>
          <w:p w:rsidR="005B6FB5" w:rsidRDefault="005B6FB5" w:rsidP="00175B3D">
            <w:pPr>
              <w:pStyle w:val="ListParagraph"/>
              <w:numPr>
                <w:ilvl w:val="0"/>
                <w:numId w:val="12"/>
              </w:numPr>
              <w:autoSpaceDE w:val="0"/>
              <w:autoSpaceDN w:val="0"/>
              <w:adjustRightInd w:val="0"/>
              <w:ind w:left="318" w:hanging="284"/>
              <w:rPr>
                <w:rFonts w:cs="Calibri"/>
              </w:rPr>
            </w:pPr>
            <w:r>
              <w:rPr>
                <w:rFonts w:cs="Calibri"/>
              </w:rPr>
              <w:t>Επιμόρφωση του διδακτικού προσωπικού σε συνεδρία του διδασκαλικού συλλόγου για τη διδασκαλία των Μαθηματικών και του Γλωσσικού Μαθήματος.</w:t>
            </w:r>
          </w:p>
          <w:p w:rsidR="005B6FB5" w:rsidRDefault="005B6FB5" w:rsidP="007B6794">
            <w:pPr>
              <w:pStyle w:val="ListParagraph"/>
              <w:autoSpaceDE w:val="0"/>
              <w:autoSpaceDN w:val="0"/>
              <w:adjustRightInd w:val="0"/>
              <w:ind w:left="318" w:hanging="284"/>
              <w:rPr>
                <w:rFonts w:cs="Calibri"/>
              </w:rPr>
            </w:pPr>
          </w:p>
          <w:p w:rsidR="007B6794" w:rsidRPr="003408E6" w:rsidRDefault="007B6794" w:rsidP="007B6794">
            <w:pPr>
              <w:autoSpaceDE w:val="0"/>
              <w:autoSpaceDN w:val="0"/>
              <w:adjustRightInd w:val="0"/>
              <w:rPr>
                <w:rFonts w:cs="Calibri"/>
              </w:rPr>
            </w:pPr>
          </w:p>
          <w:p w:rsidR="00D171FB" w:rsidRPr="00D171FB" w:rsidRDefault="005B6FB5" w:rsidP="00175B3D">
            <w:pPr>
              <w:pStyle w:val="ListParagraph"/>
              <w:numPr>
                <w:ilvl w:val="0"/>
                <w:numId w:val="12"/>
              </w:numPr>
              <w:autoSpaceDE w:val="0"/>
              <w:autoSpaceDN w:val="0"/>
              <w:adjustRightInd w:val="0"/>
              <w:ind w:left="318" w:hanging="284"/>
              <w:rPr>
                <w:rFonts w:cs="Calibri"/>
              </w:rPr>
            </w:pPr>
            <w:r>
              <w:rPr>
                <w:rFonts w:cs="Calibri"/>
              </w:rPr>
              <w:t>Επιμόρφωση όλου του διδακτικού προσωπικού σε Συνεδρία για τη χρήση των εφαρμογών «</w:t>
            </w:r>
            <w:proofErr w:type="spellStart"/>
            <w:r>
              <w:rPr>
                <w:rFonts w:cs="Calibri"/>
                <w:lang w:val="en-US"/>
              </w:rPr>
              <w:t>ClassDojo</w:t>
            </w:r>
            <w:proofErr w:type="spellEnd"/>
            <w:r w:rsidRPr="005B6FB5">
              <w:rPr>
                <w:rFonts w:cs="Calibri"/>
              </w:rPr>
              <w:t>”,  “</w:t>
            </w:r>
            <w:r>
              <w:rPr>
                <w:rFonts w:cs="Calibri"/>
                <w:lang w:val="en-US"/>
              </w:rPr>
              <w:t>Dropbox</w:t>
            </w:r>
            <w:r w:rsidRPr="005B6FB5">
              <w:rPr>
                <w:rFonts w:cs="Calibri"/>
              </w:rPr>
              <w:t>”</w:t>
            </w:r>
            <w:r>
              <w:rPr>
                <w:rFonts w:cs="Calibri"/>
              </w:rPr>
              <w:t xml:space="preserve"> και </w:t>
            </w:r>
            <w:r w:rsidRPr="005B6FB5">
              <w:rPr>
                <w:rFonts w:cs="Calibri"/>
              </w:rPr>
              <w:t>“</w:t>
            </w:r>
            <w:r>
              <w:rPr>
                <w:rFonts w:cs="Calibri"/>
                <w:lang w:val="en-US"/>
              </w:rPr>
              <w:t>Google</w:t>
            </w:r>
            <w:r w:rsidRPr="005B6FB5">
              <w:rPr>
                <w:rFonts w:cs="Calibri"/>
              </w:rPr>
              <w:t xml:space="preserve"> </w:t>
            </w:r>
            <w:r>
              <w:rPr>
                <w:rFonts w:cs="Calibri"/>
                <w:lang w:val="en-US"/>
              </w:rPr>
              <w:t>Calendar</w:t>
            </w:r>
            <w:r w:rsidRPr="005B6FB5">
              <w:rPr>
                <w:rFonts w:cs="Calibri"/>
              </w:rPr>
              <w:t>”</w:t>
            </w:r>
            <w:r>
              <w:rPr>
                <w:rFonts w:cs="Calibri"/>
              </w:rPr>
              <w:t>.</w:t>
            </w:r>
          </w:p>
          <w:p w:rsidR="00D171FB" w:rsidRDefault="00D171FB" w:rsidP="007B6794">
            <w:pPr>
              <w:pStyle w:val="ListParagraph"/>
              <w:autoSpaceDE w:val="0"/>
              <w:autoSpaceDN w:val="0"/>
              <w:adjustRightInd w:val="0"/>
              <w:ind w:left="318" w:hanging="284"/>
              <w:rPr>
                <w:rFonts w:eastAsia="Times New Roman" w:cstheme="minorHAnsi"/>
              </w:rPr>
            </w:pPr>
          </w:p>
          <w:p w:rsidR="005B6FB5" w:rsidRDefault="005B6FB5" w:rsidP="007B6794">
            <w:pPr>
              <w:pStyle w:val="ListParagraph"/>
              <w:autoSpaceDE w:val="0"/>
              <w:autoSpaceDN w:val="0"/>
              <w:adjustRightInd w:val="0"/>
              <w:ind w:left="318" w:hanging="284"/>
              <w:rPr>
                <w:rFonts w:eastAsia="Times New Roman" w:cstheme="minorHAnsi"/>
              </w:rPr>
            </w:pPr>
          </w:p>
          <w:p w:rsidR="005B6FB5" w:rsidRDefault="005B6FB5" w:rsidP="007B6794">
            <w:pPr>
              <w:pStyle w:val="ListParagraph"/>
              <w:autoSpaceDE w:val="0"/>
              <w:autoSpaceDN w:val="0"/>
              <w:adjustRightInd w:val="0"/>
              <w:ind w:left="318" w:hanging="284"/>
              <w:rPr>
                <w:rFonts w:eastAsia="Times New Roman" w:cstheme="minorHAnsi"/>
              </w:rPr>
            </w:pPr>
          </w:p>
          <w:p w:rsidR="005B6FB5" w:rsidRDefault="005B6FB5" w:rsidP="007B6794">
            <w:pPr>
              <w:pStyle w:val="ListParagraph"/>
              <w:autoSpaceDE w:val="0"/>
              <w:autoSpaceDN w:val="0"/>
              <w:adjustRightInd w:val="0"/>
              <w:ind w:left="318" w:hanging="284"/>
              <w:rPr>
                <w:rFonts w:eastAsia="Times New Roman" w:cstheme="minorHAnsi"/>
              </w:rPr>
            </w:pPr>
          </w:p>
          <w:p w:rsidR="005B6FB5" w:rsidRDefault="005B6FB5" w:rsidP="007B6794">
            <w:pPr>
              <w:pStyle w:val="ListParagraph"/>
              <w:autoSpaceDE w:val="0"/>
              <w:autoSpaceDN w:val="0"/>
              <w:adjustRightInd w:val="0"/>
              <w:ind w:left="318" w:hanging="284"/>
              <w:rPr>
                <w:rFonts w:eastAsia="Times New Roman" w:cstheme="minorHAnsi"/>
              </w:rPr>
            </w:pPr>
          </w:p>
          <w:p w:rsidR="007B6794" w:rsidRPr="008920B8" w:rsidRDefault="007B6794" w:rsidP="008920B8">
            <w:pPr>
              <w:autoSpaceDE w:val="0"/>
              <w:autoSpaceDN w:val="0"/>
              <w:adjustRightInd w:val="0"/>
              <w:rPr>
                <w:rFonts w:eastAsia="Times New Roman" w:cstheme="minorHAnsi"/>
              </w:rPr>
            </w:pPr>
          </w:p>
          <w:p w:rsidR="005B6FB5" w:rsidRDefault="005B6FB5" w:rsidP="00175B3D">
            <w:pPr>
              <w:pStyle w:val="ListParagraph"/>
              <w:numPr>
                <w:ilvl w:val="0"/>
                <w:numId w:val="12"/>
              </w:numPr>
              <w:autoSpaceDE w:val="0"/>
              <w:autoSpaceDN w:val="0"/>
              <w:adjustRightInd w:val="0"/>
              <w:ind w:left="318" w:hanging="284"/>
              <w:rPr>
                <w:rFonts w:eastAsia="Times New Roman" w:cstheme="minorHAnsi"/>
              </w:rPr>
            </w:pPr>
            <w:r>
              <w:rPr>
                <w:rFonts w:eastAsia="Times New Roman" w:cstheme="minorHAnsi"/>
              </w:rPr>
              <w:t xml:space="preserve">Πενθήμερη επιμόρφωση στο εξωτερικό εκπαιδευτικού του σχολείου στην εφαρμογή των ταμπλετών στη σχολική τάξη, μέσα στα πλαίσια του ευρωπαϊκού προγράμματος </w:t>
            </w:r>
            <w:r>
              <w:rPr>
                <w:rFonts w:eastAsia="Times New Roman" w:cstheme="minorHAnsi"/>
                <w:lang w:val="en-US"/>
              </w:rPr>
              <w:t>Erasmus</w:t>
            </w:r>
            <w:r w:rsidRPr="005B6FB5">
              <w:rPr>
                <w:rFonts w:eastAsia="Times New Roman" w:cstheme="minorHAnsi"/>
              </w:rPr>
              <w:t>+</w:t>
            </w:r>
            <w:r>
              <w:rPr>
                <w:rFonts w:eastAsia="Times New Roman" w:cstheme="minorHAnsi"/>
              </w:rPr>
              <w:t>. Διάχυση της γνώσης και στο υπόλοιπο προσωπικό του σχολείου.</w:t>
            </w:r>
          </w:p>
          <w:p w:rsidR="007B6794" w:rsidRDefault="007B6794" w:rsidP="007B6794">
            <w:pPr>
              <w:autoSpaceDE w:val="0"/>
              <w:autoSpaceDN w:val="0"/>
              <w:adjustRightInd w:val="0"/>
              <w:rPr>
                <w:rFonts w:eastAsia="Times New Roman" w:cstheme="minorHAnsi"/>
              </w:rPr>
            </w:pPr>
          </w:p>
          <w:p w:rsidR="005630F1" w:rsidRDefault="005630F1" w:rsidP="00175B3D">
            <w:pPr>
              <w:pStyle w:val="ListParagraph"/>
              <w:numPr>
                <w:ilvl w:val="0"/>
                <w:numId w:val="12"/>
              </w:numPr>
              <w:autoSpaceDE w:val="0"/>
              <w:autoSpaceDN w:val="0"/>
              <w:adjustRightInd w:val="0"/>
              <w:ind w:left="318" w:hanging="284"/>
              <w:rPr>
                <w:rFonts w:cs="Calibri"/>
              </w:rPr>
            </w:pPr>
            <w:r>
              <w:rPr>
                <w:rFonts w:cs="Calibri"/>
              </w:rPr>
              <w:t xml:space="preserve">Επιμόρφωση του διδακτικού προσωπικού σε συνεδρία του διδασκαλικού συλλόγου για την εφαρμογή καλών πρακτικών </w:t>
            </w:r>
            <w:proofErr w:type="spellStart"/>
            <w:r>
              <w:rPr>
                <w:rFonts w:cs="Calibri"/>
              </w:rPr>
              <w:t>φιλαναγνωσίας</w:t>
            </w:r>
            <w:proofErr w:type="spellEnd"/>
            <w:r>
              <w:rPr>
                <w:rFonts w:cs="Calibri"/>
              </w:rPr>
              <w:t xml:space="preserve"> στην τάξη.</w:t>
            </w:r>
          </w:p>
          <w:p w:rsidR="003408E6" w:rsidRDefault="003408E6" w:rsidP="007B6794">
            <w:pPr>
              <w:pStyle w:val="ListParagraph"/>
              <w:ind w:left="318" w:hanging="284"/>
              <w:rPr>
                <w:rFonts w:cs="Calibri"/>
              </w:rPr>
            </w:pPr>
          </w:p>
          <w:p w:rsidR="007B6794" w:rsidRPr="003408E6" w:rsidRDefault="007B6794" w:rsidP="007B6794">
            <w:pPr>
              <w:pStyle w:val="ListParagraph"/>
              <w:ind w:left="318" w:hanging="284"/>
              <w:rPr>
                <w:rFonts w:cs="Calibri"/>
              </w:rPr>
            </w:pPr>
          </w:p>
          <w:p w:rsidR="003408E6" w:rsidRDefault="003408E6" w:rsidP="00175B3D">
            <w:pPr>
              <w:pStyle w:val="ListParagraph"/>
              <w:numPr>
                <w:ilvl w:val="0"/>
                <w:numId w:val="12"/>
              </w:numPr>
              <w:autoSpaceDE w:val="0"/>
              <w:autoSpaceDN w:val="0"/>
              <w:adjustRightInd w:val="0"/>
              <w:ind w:left="318" w:hanging="284"/>
              <w:rPr>
                <w:rFonts w:cs="Calibri"/>
              </w:rPr>
            </w:pPr>
            <w:r>
              <w:rPr>
                <w:rFonts w:cs="Calibri"/>
              </w:rPr>
              <w:t>Πενθήμερη επιμόρφωση εκπαιδευτικού του σχολείου στο εξωτερικό, με θέμα «Νέες μεθοδολογίες, αποτελεσματική ενθάρρυνση, συνεργασία και στρατηγικές αξιολόγησης</w:t>
            </w:r>
            <w:r w:rsidR="007B6794">
              <w:rPr>
                <w:rFonts w:cs="Calibri"/>
              </w:rPr>
              <w:t xml:space="preserve">. </w:t>
            </w:r>
            <w:r w:rsidR="007B6794">
              <w:rPr>
                <w:rFonts w:cs="Calibri"/>
              </w:rPr>
              <w:lastRenderedPageBreak/>
              <w:t>Διάχυση της γνώσης ανάμεσα σε όλο το διδακτικό προσωπικό.</w:t>
            </w:r>
          </w:p>
          <w:p w:rsidR="005B6FB5" w:rsidRDefault="005B6FB5" w:rsidP="005B6FB5">
            <w:pPr>
              <w:autoSpaceDE w:val="0"/>
              <w:autoSpaceDN w:val="0"/>
              <w:adjustRightInd w:val="0"/>
              <w:rPr>
                <w:rFonts w:eastAsia="Times New Roman" w:cstheme="minorHAnsi"/>
              </w:rPr>
            </w:pPr>
          </w:p>
          <w:p w:rsidR="00175B3D" w:rsidRDefault="00175B3D" w:rsidP="00175B3D">
            <w:pPr>
              <w:pStyle w:val="ListParagraph"/>
              <w:numPr>
                <w:ilvl w:val="0"/>
                <w:numId w:val="12"/>
              </w:numPr>
              <w:autoSpaceDE w:val="0"/>
              <w:autoSpaceDN w:val="0"/>
              <w:adjustRightInd w:val="0"/>
              <w:ind w:left="318" w:hanging="284"/>
              <w:rPr>
                <w:rFonts w:cs="Calibri"/>
              </w:rPr>
            </w:pPr>
            <w:r>
              <w:rPr>
                <w:rFonts w:cs="Calibri"/>
              </w:rPr>
              <w:t>Επιμόρφωση του διδακτικού προσωπικού σε συνεδρία του διδασκαλικού συλλόγου για πρακτικές Πρώτων Βοηθειών.</w:t>
            </w:r>
          </w:p>
          <w:p w:rsidR="007B6794" w:rsidRPr="005B6FB5" w:rsidRDefault="007B6794" w:rsidP="005B6FB5">
            <w:pPr>
              <w:autoSpaceDE w:val="0"/>
              <w:autoSpaceDN w:val="0"/>
              <w:adjustRightInd w:val="0"/>
              <w:rPr>
                <w:rFonts w:eastAsia="Times New Roman" w:cstheme="minorHAnsi"/>
              </w:rPr>
            </w:pPr>
          </w:p>
          <w:p w:rsidR="005B6FB5" w:rsidRPr="004B7F1E" w:rsidRDefault="005B6FB5" w:rsidP="004B7F1E">
            <w:pPr>
              <w:pStyle w:val="ListParagraph"/>
              <w:autoSpaceDE w:val="0"/>
              <w:autoSpaceDN w:val="0"/>
              <w:adjustRightInd w:val="0"/>
              <w:rPr>
                <w:rFonts w:eastAsia="Times New Roman" w:cstheme="minorHAnsi"/>
              </w:rPr>
            </w:pPr>
          </w:p>
        </w:tc>
        <w:tc>
          <w:tcPr>
            <w:tcW w:w="2806" w:type="dxa"/>
          </w:tcPr>
          <w:p w:rsidR="004B7F1E" w:rsidRDefault="004B7F1E" w:rsidP="00D171FB">
            <w:pPr>
              <w:pStyle w:val="Default"/>
              <w:rPr>
                <w:rFonts w:asciiTheme="minorHAnsi" w:hAnsiTheme="minorHAnsi"/>
                <w:color w:val="auto"/>
                <w:sz w:val="22"/>
                <w:szCs w:val="22"/>
                <w:lang w:val="el-GR"/>
              </w:rPr>
            </w:pPr>
          </w:p>
          <w:p w:rsidR="004B7F1E" w:rsidRDefault="004B7F1E" w:rsidP="004B7F1E"/>
          <w:p w:rsidR="00D171FB" w:rsidRDefault="00D171FB" w:rsidP="004B7F1E"/>
          <w:p w:rsidR="00D171FB" w:rsidRDefault="00D171FB" w:rsidP="00D171FB">
            <w:pPr>
              <w:jc w:val="center"/>
            </w:pPr>
            <w:r>
              <w:t>Χρήστος Χαρίτου</w:t>
            </w:r>
          </w:p>
          <w:p w:rsidR="00D171FB" w:rsidRDefault="00D171FB" w:rsidP="00D171FB">
            <w:pPr>
              <w:jc w:val="center"/>
            </w:pPr>
            <w:r>
              <w:t>«Παρατηρητήριο για τη Βία»</w:t>
            </w:r>
          </w:p>
          <w:p w:rsidR="00D171FB" w:rsidRDefault="00D171FB" w:rsidP="00D171FB">
            <w:pPr>
              <w:jc w:val="center"/>
            </w:pPr>
            <w:r>
              <w:t>ΥΠΠ</w:t>
            </w:r>
          </w:p>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4B7F1E"/>
          <w:p w:rsidR="00D171FB" w:rsidRDefault="00D171FB" w:rsidP="00D171FB">
            <w:pPr>
              <w:jc w:val="center"/>
            </w:pPr>
          </w:p>
          <w:p w:rsidR="00D171FB" w:rsidRPr="00D171FB" w:rsidRDefault="00D171FB" w:rsidP="00D171FB">
            <w:pPr>
              <w:jc w:val="center"/>
            </w:pPr>
            <w:r>
              <w:t xml:space="preserve">Σεμινάριο </w:t>
            </w:r>
            <w:r>
              <w:rPr>
                <w:lang w:val="en-US"/>
              </w:rPr>
              <w:t>Erasmus</w:t>
            </w:r>
            <w:r w:rsidRPr="00D171FB">
              <w:t>+</w:t>
            </w:r>
          </w:p>
          <w:p w:rsidR="00D171FB" w:rsidRDefault="007B6794" w:rsidP="00D171FB">
            <w:pPr>
              <w:jc w:val="center"/>
            </w:pPr>
            <w:r>
              <w:t>Ειρήνη Χαραλαμπίδου</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5B6FB5">
            <w:pPr>
              <w:jc w:val="center"/>
            </w:pPr>
          </w:p>
          <w:p w:rsidR="005B6FB5" w:rsidRDefault="005B6FB5" w:rsidP="007B6794"/>
          <w:p w:rsidR="007B6794" w:rsidRDefault="007B6794" w:rsidP="007B6794"/>
          <w:p w:rsidR="005B6FB5" w:rsidRDefault="003408E6" w:rsidP="005B6FB5">
            <w:pPr>
              <w:jc w:val="center"/>
            </w:pPr>
            <w:r>
              <w:t>Κα Κυριάκου</w:t>
            </w:r>
          </w:p>
          <w:p w:rsidR="003408E6" w:rsidRDefault="003408E6" w:rsidP="005B6FB5">
            <w:pPr>
              <w:jc w:val="center"/>
            </w:pPr>
            <w:r>
              <w:t>Πανεπιστήμιο Κύπρου</w:t>
            </w:r>
          </w:p>
          <w:p w:rsidR="005B6FB5" w:rsidRDefault="005B6FB5" w:rsidP="005B6FB5">
            <w:pPr>
              <w:jc w:val="center"/>
            </w:pPr>
          </w:p>
          <w:p w:rsidR="005B6FB5" w:rsidRDefault="005B6FB5" w:rsidP="005B6FB5">
            <w:pPr>
              <w:jc w:val="center"/>
            </w:pPr>
          </w:p>
          <w:p w:rsidR="005B6FB5" w:rsidRDefault="005B6FB5" w:rsidP="003408E6"/>
          <w:p w:rsidR="005B6FB5" w:rsidRDefault="005B6FB5" w:rsidP="005B6FB5">
            <w:pPr>
              <w:jc w:val="center"/>
            </w:pPr>
            <w:r>
              <w:t xml:space="preserve">Σταυρούλα </w:t>
            </w:r>
            <w:proofErr w:type="spellStart"/>
            <w:r>
              <w:t>Βαλιαντή</w:t>
            </w:r>
            <w:proofErr w:type="spellEnd"/>
          </w:p>
          <w:p w:rsidR="005B6FB5" w:rsidRDefault="005B6FB5" w:rsidP="005B6FB5">
            <w:pPr>
              <w:jc w:val="center"/>
            </w:pPr>
          </w:p>
          <w:p w:rsidR="005B6FB5" w:rsidRDefault="005B6FB5" w:rsidP="005B6FB5">
            <w:pPr>
              <w:jc w:val="center"/>
            </w:pPr>
          </w:p>
          <w:p w:rsidR="005B6FB5" w:rsidRDefault="005B6FB5" w:rsidP="005B6FB5">
            <w:pPr>
              <w:jc w:val="center"/>
            </w:pPr>
          </w:p>
          <w:p w:rsidR="005B6FB5" w:rsidRDefault="005B6FB5" w:rsidP="005B6FB5">
            <w:pPr>
              <w:jc w:val="center"/>
            </w:pPr>
          </w:p>
          <w:p w:rsidR="007B6794" w:rsidRDefault="007B6794" w:rsidP="005B6FB5">
            <w:pPr>
              <w:jc w:val="center"/>
            </w:pPr>
          </w:p>
          <w:p w:rsidR="005B6FB5" w:rsidRDefault="005B6FB5" w:rsidP="005B6FB5">
            <w:pPr>
              <w:jc w:val="center"/>
            </w:pPr>
            <w:r>
              <w:t>Χαράλαμπος Καψάλης</w:t>
            </w:r>
          </w:p>
          <w:p w:rsidR="005B6FB5" w:rsidRDefault="005B6FB5" w:rsidP="005B6FB5">
            <w:pPr>
              <w:jc w:val="center"/>
            </w:pPr>
            <w:r>
              <w:t>Σύμβουλος Μαθηματικών</w:t>
            </w:r>
          </w:p>
          <w:p w:rsidR="005B6FB5" w:rsidRDefault="005B6FB5" w:rsidP="005B6FB5">
            <w:pPr>
              <w:jc w:val="center"/>
            </w:pPr>
          </w:p>
          <w:p w:rsidR="005B6FB5" w:rsidRDefault="005B6FB5" w:rsidP="005B6FB5">
            <w:pPr>
              <w:jc w:val="center"/>
            </w:pPr>
            <w:r>
              <w:t>Ρέα Παπαγεωργίου</w:t>
            </w:r>
          </w:p>
          <w:p w:rsidR="005B6FB5" w:rsidRDefault="005B6FB5" w:rsidP="005B6FB5">
            <w:pPr>
              <w:jc w:val="center"/>
            </w:pPr>
            <w:r>
              <w:t>Σύμβουλος Ελληνικών</w:t>
            </w:r>
          </w:p>
          <w:p w:rsidR="005B6FB5" w:rsidRDefault="005B6FB5" w:rsidP="003408E6"/>
          <w:p w:rsidR="005B6FB5" w:rsidRDefault="005B6FB5" w:rsidP="005B6FB5">
            <w:pPr>
              <w:jc w:val="center"/>
            </w:pPr>
            <w:r>
              <w:t>Νικόλας Κωνσταντινίδης</w:t>
            </w:r>
          </w:p>
          <w:p w:rsidR="005B6FB5" w:rsidRDefault="005B6FB5" w:rsidP="005B6FB5">
            <w:pPr>
              <w:jc w:val="center"/>
            </w:pPr>
            <w:r>
              <w:t>Ειρήνη Χαραλαμπίδου</w:t>
            </w:r>
          </w:p>
          <w:p w:rsidR="005B6FB5" w:rsidRDefault="005B6FB5" w:rsidP="005B6FB5">
            <w:pPr>
              <w:jc w:val="center"/>
            </w:pPr>
          </w:p>
          <w:p w:rsidR="005B6FB5" w:rsidRDefault="005B6FB5" w:rsidP="005B6FB5">
            <w:pPr>
              <w:jc w:val="center"/>
            </w:pPr>
          </w:p>
          <w:p w:rsidR="005B6FB5" w:rsidRDefault="005B6FB5" w:rsidP="005B6FB5">
            <w:pPr>
              <w:jc w:val="center"/>
            </w:pPr>
          </w:p>
          <w:p w:rsidR="005B6FB5" w:rsidRDefault="005B6FB5" w:rsidP="005B6FB5">
            <w:pPr>
              <w:jc w:val="center"/>
            </w:pPr>
          </w:p>
          <w:p w:rsidR="005B6FB5" w:rsidRDefault="005B6FB5" w:rsidP="005B6FB5">
            <w:pPr>
              <w:jc w:val="center"/>
            </w:pPr>
          </w:p>
          <w:p w:rsidR="005B6FB5" w:rsidRDefault="005B6FB5" w:rsidP="008920B8"/>
          <w:p w:rsidR="005B6FB5" w:rsidRDefault="005B6FB5" w:rsidP="005B6FB5">
            <w:pPr>
              <w:jc w:val="center"/>
            </w:pPr>
          </w:p>
          <w:p w:rsidR="005B6FB5" w:rsidRPr="00BC1CB5" w:rsidRDefault="005B6FB5" w:rsidP="005B6FB5">
            <w:pPr>
              <w:jc w:val="center"/>
            </w:pPr>
            <w:r>
              <w:rPr>
                <w:lang w:val="en-US"/>
              </w:rPr>
              <w:t>Erasmus</w:t>
            </w:r>
            <w:r w:rsidRPr="00BC1CB5">
              <w:t>+</w:t>
            </w:r>
          </w:p>
          <w:p w:rsidR="005B6FB5" w:rsidRDefault="005B6FB5" w:rsidP="005B6FB5">
            <w:pPr>
              <w:jc w:val="center"/>
            </w:pPr>
            <w:r>
              <w:t>Ειρήνη Χαραλαμπίδου</w:t>
            </w:r>
          </w:p>
          <w:p w:rsidR="005630F1" w:rsidRDefault="005630F1" w:rsidP="005B6FB5">
            <w:pPr>
              <w:jc w:val="center"/>
            </w:pPr>
          </w:p>
          <w:p w:rsidR="005630F1" w:rsidRDefault="005630F1" w:rsidP="005B6FB5">
            <w:pPr>
              <w:jc w:val="center"/>
            </w:pPr>
          </w:p>
          <w:p w:rsidR="005630F1" w:rsidRDefault="005630F1" w:rsidP="005B6FB5">
            <w:pPr>
              <w:jc w:val="center"/>
            </w:pPr>
          </w:p>
          <w:p w:rsidR="005630F1" w:rsidRDefault="005630F1" w:rsidP="005B6FB5">
            <w:pPr>
              <w:jc w:val="center"/>
            </w:pPr>
          </w:p>
          <w:p w:rsidR="005630F1" w:rsidRDefault="005630F1" w:rsidP="007B6794"/>
          <w:p w:rsidR="005630F1" w:rsidRDefault="005630F1" w:rsidP="005B6FB5">
            <w:pPr>
              <w:jc w:val="center"/>
            </w:pPr>
            <w:r>
              <w:t xml:space="preserve">Μαρίνα </w:t>
            </w:r>
            <w:proofErr w:type="spellStart"/>
            <w:r>
              <w:t>Μωριά</w:t>
            </w:r>
            <w:proofErr w:type="spellEnd"/>
          </w:p>
          <w:p w:rsidR="007B6794" w:rsidRDefault="007B6794" w:rsidP="005B6FB5">
            <w:pPr>
              <w:jc w:val="center"/>
            </w:pPr>
          </w:p>
          <w:p w:rsidR="007B6794" w:rsidRDefault="007B6794" w:rsidP="005B6FB5">
            <w:pPr>
              <w:jc w:val="center"/>
            </w:pPr>
          </w:p>
          <w:p w:rsidR="007B6794" w:rsidRDefault="007B6794" w:rsidP="005B6FB5">
            <w:pPr>
              <w:jc w:val="center"/>
            </w:pPr>
          </w:p>
          <w:p w:rsidR="007B6794" w:rsidRDefault="007B6794" w:rsidP="005B6FB5">
            <w:pPr>
              <w:jc w:val="center"/>
            </w:pPr>
          </w:p>
          <w:p w:rsidR="007B6794" w:rsidRDefault="007B6794" w:rsidP="005B6FB5">
            <w:pPr>
              <w:jc w:val="center"/>
            </w:pPr>
          </w:p>
          <w:p w:rsidR="007B6794" w:rsidRPr="00BC1CB5" w:rsidRDefault="007B6794" w:rsidP="007B6794">
            <w:pPr>
              <w:jc w:val="center"/>
            </w:pPr>
            <w:r>
              <w:rPr>
                <w:lang w:val="en-US"/>
              </w:rPr>
              <w:t>Erasmus</w:t>
            </w:r>
            <w:r w:rsidRPr="00BC1CB5">
              <w:t>+</w:t>
            </w:r>
          </w:p>
          <w:p w:rsidR="007B6794" w:rsidRDefault="007B6794" w:rsidP="007B6794">
            <w:pPr>
              <w:jc w:val="center"/>
            </w:pPr>
            <w:r>
              <w:t>Ειρήνη Χαραλαμπίδου</w:t>
            </w:r>
          </w:p>
          <w:p w:rsidR="00175B3D" w:rsidRDefault="00175B3D" w:rsidP="007B6794">
            <w:pPr>
              <w:jc w:val="center"/>
            </w:pPr>
          </w:p>
          <w:p w:rsidR="00175B3D" w:rsidRDefault="00175B3D" w:rsidP="007B6794">
            <w:pPr>
              <w:jc w:val="center"/>
            </w:pPr>
          </w:p>
          <w:p w:rsidR="00175B3D" w:rsidRDefault="00175B3D" w:rsidP="007B6794">
            <w:pPr>
              <w:jc w:val="center"/>
            </w:pPr>
          </w:p>
          <w:p w:rsidR="00175B3D" w:rsidRDefault="00175B3D" w:rsidP="007B6794">
            <w:pPr>
              <w:jc w:val="center"/>
            </w:pPr>
          </w:p>
          <w:p w:rsidR="00175B3D" w:rsidRDefault="00175B3D" w:rsidP="007B6794">
            <w:pPr>
              <w:jc w:val="center"/>
            </w:pPr>
          </w:p>
          <w:p w:rsidR="00175B3D" w:rsidRDefault="00175B3D" w:rsidP="007B6794">
            <w:pPr>
              <w:jc w:val="center"/>
            </w:pPr>
            <w:r>
              <w:t>Κος Αντωνιάδης</w:t>
            </w:r>
          </w:p>
          <w:p w:rsidR="007B6794" w:rsidRDefault="007B6794" w:rsidP="005B6FB5">
            <w:pPr>
              <w:jc w:val="center"/>
            </w:pPr>
          </w:p>
          <w:p w:rsidR="007B6794" w:rsidRDefault="007B6794" w:rsidP="005B6FB5">
            <w:pPr>
              <w:jc w:val="center"/>
            </w:pPr>
          </w:p>
          <w:p w:rsidR="007B6794" w:rsidRDefault="007B6794" w:rsidP="005B6FB5">
            <w:pPr>
              <w:jc w:val="center"/>
            </w:pPr>
          </w:p>
          <w:p w:rsidR="007B6794" w:rsidRDefault="007B6794" w:rsidP="005B6FB5">
            <w:pPr>
              <w:jc w:val="center"/>
            </w:pPr>
          </w:p>
          <w:p w:rsidR="007B6794" w:rsidRPr="005B6FB5" w:rsidRDefault="007B6794" w:rsidP="005B6FB5">
            <w:pPr>
              <w:jc w:val="center"/>
            </w:pPr>
          </w:p>
        </w:tc>
        <w:tc>
          <w:tcPr>
            <w:tcW w:w="1447" w:type="dxa"/>
          </w:tcPr>
          <w:p w:rsidR="004B7F1E" w:rsidRDefault="004B7F1E" w:rsidP="00D171FB"/>
          <w:p w:rsidR="004B7F1E" w:rsidRDefault="004B7F1E" w:rsidP="00D171FB">
            <w:pPr>
              <w:jc w:val="center"/>
            </w:pPr>
          </w:p>
          <w:p w:rsidR="004B7F1E" w:rsidRDefault="004B7F1E" w:rsidP="00D171FB">
            <w:pPr>
              <w:jc w:val="center"/>
            </w:pPr>
          </w:p>
          <w:p w:rsidR="004B7F1E" w:rsidRDefault="00D171FB" w:rsidP="00D171FB">
            <w:pPr>
              <w:jc w:val="center"/>
            </w:pPr>
            <w:r>
              <w:t>Οκτώβρης</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r>
              <w:t>Ολόχρονα</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3408E6" w:rsidP="00D171FB">
            <w:pPr>
              <w:jc w:val="center"/>
            </w:pPr>
            <w:r>
              <w:t>Μάης 2018</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7B6794"/>
          <w:p w:rsidR="007B6794" w:rsidRDefault="007B6794" w:rsidP="007B6794"/>
          <w:p w:rsidR="005B6FB5" w:rsidRDefault="003408E6" w:rsidP="00D171FB">
            <w:pPr>
              <w:jc w:val="center"/>
            </w:pPr>
            <w:r>
              <w:t>31/1/2018</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r>
              <w:t>..................</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7B6794" w:rsidRDefault="007B6794" w:rsidP="00D171FB">
            <w:pPr>
              <w:jc w:val="center"/>
            </w:pPr>
          </w:p>
          <w:p w:rsidR="005B6FB5" w:rsidRDefault="005B6FB5" w:rsidP="00D171FB">
            <w:pPr>
              <w:jc w:val="center"/>
            </w:pPr>
            <w:r>
              <w:t>Οκτώβρης</w:t>
            </w:r>
          </w:p>
          <w:p w:rsidR="005B6FB5" w:rsidRDefault="005B6FB5" w:rsidP="00D171FB">
            <w:pPr>
              <w:jc w:val="center"/>
            </w:pPr>
          </w:p>
          <w:p w:rsidR="005B6FB5" w:rsidRDefault="005B6FB5" w:rsidP="00D171FB">
            <w:pPr>
              <w:jc w:val="center"/>
            </w:pPr>
          </w:p>
          <w:p w:rsidR="005B6FB5" w:rsidRDefault="003408E6" w:rsidP="00D171FB">
            <w:pPr>
              <w:jc w:val="center"/>
            </w:pPr>
            <w:r>
              <w:t>Νοέμβρης</w:t>
            </w:r>
          </w:p>
          <w:p w:rsidR="005B6FB5" w:rsidRDefault="005B6FB5" w:rsidP="00D171FB">
            <w:pPr>
              <w:jc w:val="center"/>
            </w:pPr>
          </w:p>
          <w:p w:rsidR="005B6FB5" w:rsidRDefault="005B6FB5" w:rsidP="003408E6"/>
          <w:p w:rsidR="005B6FB5" w:rsidRDefault="005B6FB5" w:rsidP="00D171FB">
            <w:pPr>
              <w:jc w:val="center"/>
            </w:pPr>
            <w:r>
              <w:t>Σεπτέμβρης</w:t>
            </w:r>
          </w:p>
          <w:p w:rsidR="005B6FB5" w:rsidRDefault="003408E6" w:rsidP="00D171FB">
            <w:pPr>
              <w:jc w:val="center"/>
            </w:pPr>
            <w:r>
              <w:t>Νοέμβρης</w:t>
            </w: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D171FB">
            <w:pPr>
              <w:jc w:val="center"/>
            </w:pPr>
          </w:p>
          <w:p w:rsidR="005B6FB5" w:rsidRDefault="005B6FB5" w:rsidP="008920B8"/>
          <w:p w:rsidR="005B6FB5" w:rsidRDefault="005B6FB5" w:rsidP="00D171FB">
            <w:pPr>
              <w:jc w:val="center"/>
            </w:pPr>
            <w:r>
              <w:t>Απρίλης 2018</w:t>
            </w:r>
          </w:p>
          <w:p w:rsidR="005630F1" w:rsidRDefault="005630F1" w:rsidP="00D171FB">
            <w:pPr>
              <w:jc w:val="center"/>
            </w:pPr>
          </w:p>
          <w:p w:rsidR="005630F1" w:rsidRDefault="005630F1" w:rsidP="00D171FB">
            <w:pPr>
              <w:jc w:val="center"/>
            </w:pPr>
          </w:p>
          <w:p w:rsidR="005630F1" w:rsidRDefault="005630F1" w:rsidP="00D171FB">
            <w:pPr>
              <w:jc w:val="center"/>
            </w:pPr>
          </w:p>
          <w:p w:rsidR="005630F1" w:rsidRDefault="005630F1" w:rsidP="00D171FB">
            <w:pPr>
              <w:jc w:val="center"/>
            </w:pPr>
          </w:p>
          <w:p w:rsidR="005630F1" w:rsidRDefault="005630F1" w:rsidP="00D171FB">
            <w:pPr>
              <w:jc w:val="center"/>
            </w:pPr>
          </w:p>
          <w:p w:rsidR="005630F1" w:rsidRDefault="005630F1" w:rsidP="007B6794"/>
          <w:p w:rsidR="005630F1" w:rsidRDefault="005630F1" w:rsidP="005630F1">
            <w:pPr>
              <w:jc w:val="center"/>
            </w:pPr>
            <w:r>
              <w:t>Γενάρης 2018</w:t>
            </w:r>
          </w:p>
          <w:p w:rsidR="007B6794" w:rsidRDefault="007B6794" w:rsidP="005630F1">
            <w:pPr>
              <w:jc w:val="center"/>
            </w:pPr>
          </w:p>
          <w:p w:rsidR="007B6794" w:rsidRDefault="007B6794" w:rsidP="005630F1">
            <w:pPr>
              <w:jc w:val="center"/>
            </w:pPr>
          </w:p>
          <w:p w:rsidR="007B6794" w:rsidRDefault="007B6794" w:rsidP="005630F1">
            <w:pPr>
              <w:jc w:val="center"/>
            </w:pPr>
          </w:p>
          <w:p w:rsidR="007B6794" w:rsidRDefault="007B6794" w:rsidP="005630F1">
            <w:pPr>
              <w:jc w:val="center"/>
            </w:pPr>
          </w:p>
          <w:p w:rsidR="007B6794" w:rsidRDefault="007B6794" w:rsidP="005630F1">
            <w:pPr>
              <w:jc w:val="center"/>
            </w:pPr>
            <w:r>
              <w:t>Απρίλης 2018</w:t>
            </w:r>
          </w:p>
          <w:p w:rsidR="004B7F1E" w:rsidRDefault="004B7F1E" w:rsidP="00D171FB">
            <w:pPr>
              <w:jc w:val="center"/>
            </w:pPr>
          </w:p>
          <w:p w:rsidR="004B7F1E" w:rsidRDefault="004B7F1E" w:rsidP="004B7F1E"/>
          <w:p w:rsidR="004B7F1E" w:rsidRDefault="004B7F1E" w:rsidP="00D171FB">
            <w:pPr>
              <w:jc w:val="center"/>
            </w:pPr>
          </w:p>
          <w:p w:rsidR="004B7F1E" w:rsidRDefault="004B7F1E" w:rsidP="004B7F1E"/>
          <w:p w:rsidR="00175B3D" w:rsidRDefault="00175B3D" w:rsidP="004B7F1E"/>
          <w:p w:rsidR="00175B3D" w:rsidRDefault="00175B3D" w:rsidP="004B7F1E"/>
          <w:p w:rsidR="00175B3D" w:rsidRPr="00DC542D" w:rsidRDefault="00175B3D" w:rsidP="00175B3D">
            <w:pPr>
              <w:jc w:val="center"/>
            </w:pPr>
            <w:r>
              <w:t>Σεπτέμβρης</w:t>
            </w:r>
          </w:p>
        </w:tc>
        <w:tc>
          <w:tcPr>
            <w:tcW w:w="1388" w:type="dxa"/>
          </w:tcPr>
          <w:p w:rsidR="004B7F1E" w:rsidRPr="00C13AFD" w:rsidRDefault="004B7F1E" w:rsidP="00D171FB"/>
          <w:p w:rsidR="004B7F1E" w:rsidRPr="007B5D6D" w:rsidRDefault="004B7F1E" w:rsidP="00D171FB"/>
        </w:tc>
        <w:tc>
          <w:tcPr>
            <w:tcW w:w="1898" w:type="dxa"/>
          </w:tcPr>
          <w:p w:rsidR="004B7F1E" w:rsidRPr="007B5D6D" w:rsidRDefault="004B7F1E" w:rsidP="00D171FB"/>
          <w:p w:rsidR="00D171FB" w:rsidRDefault="00D171FB" w:rsidP="00D171FB">
            <w:pPr>
              <w:jc w:val="center"/>
            </w:pPr>
          </w:p>
          <w:p w:rsidR="00D171FB" w:rsidRDefault="00D171FB" w:rsidP="00D171FB">
            <w:pPr>
              <w:jc w:val="center"/>
            </w:pPr>
          </w:p>
          <w:p w:rsidR="004B7F1E" w:rsidRPr="007B5D6D" w:rsidRDefault="004B7F1E" w:rsidP="00D171FB">
            <w:pPr>
              <w:jc w:val="center"/>
            </w:pPr>
            <w:r w:rsidRPr="007B5D6D">
              <w:t>Η αξιολόγηση αναφέρεται στο τέλος.</w:t>
            </w:r>
          </w:p>
          <w:p w:rsidR="004B7F1E" w:rsidRPr="007B5D6D" w:rsidRDefault="004B7F1E" w:rsidP="00D171FB">
            <w:pPr>
              <w:jc w:val="center"/>
            </w:pPr>
            <w:r w:rsidRPr="007B5D6D">
              <w:t>Σίγουρα θα είναι συντρέχουσα  και λιγότερο τελική</w:t>
            </w:r>
          </w:p>
          <w:p w:rsidR="004B7F1E" w:rsidRPr="007B5D6D" w:rsidRDefault="004B7F1E" w:rsidP="00D171FB"/>
        </w:tc>
      </w:tr>
    </w:tbl>
    <w:p w:rsidR="004B7F1E" w:rsidRPr="004B7F1E" w:rsidRDefault="004B7F1E" w:rsidP="004B7F1E">
      <w:pPr>
        <w:spacing w:after="0"/>
        <w:jc w:val="both"/>
        <w:rPr>
          <w:rFonts w:cs="Arial"/>
          <w:sz w:val="24"/>
          <w:szCs w:val="24"/>
        </w:rPr>
      </w:pPr>
    </w:p>
    <w:p w:rsidR="00B854FE" w:rsidRPr="00EE54FA" w:rsidRDefault="00B854FE" w:rsidP="004B7F1E">
      <w:pPr>
        <w:ind w:left="709"/>
      </w:pPr>
    </w:p>
    <w:sectPr w:rsidR="00B854FE" w:rsidRPr="00EE54FA" w:rsidSect="00EE54FA">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9A4"/>
    <w:multiLevelType w:val="hybridMultilevel"/>
    <w:tmpl w:val="F918C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34457"/>
    <w:multiLevelType w:val="hybridMultilevel"/>
    <w:tmpl w:val="A3986FA6"/>
    <w:lvl w:ilvl="0" w:tplc="08090005">
      <w:start w:val="1"/>
      <w:numFmt w:val="bullet"/>
      <w:lvlText w:val=""/>
      <w:lvlJc w:val="left"/>
      <w:pPr>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24B90406"/>
    <w:multiLevelType w:val="hybridMultilevel"/>
    <w:tmpl w:val="0810B966"/>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F11F3"/>
    <w:multiLevelType w:val="hybridMultilevel"/>
    <w:tmpl w:val="8A94D5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33996"/>
    <w:multiLevelType w:val="hybridMultilevel"/>
    <w:tmpl w:val="FB78B8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A6E2A"/>
    <w:multiLevelType w:val="hybridMultilevel"/>
    <w:tmpl w:val="3FFC1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529E9"/>
    <w:multiLevelType w:val="hybridMultilevel"/>
    <w:tmpl w:val="158AC8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70183A"/>
    <w:multiLevelType w:val="hybridMultilevel"/>
    <w:tmpl w:val="3B825C88"/>
    <w:lvl w:ilvl="0" w:tplc="04090005">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600ED"/>
    <w:multiLevelType w:val="hybridMultilevel"/>
    <w:tmpl w:val="524A3BD0"/>
    <w:lvl w:ilvl="0" w:tplc="E836DD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229B"/>
    <w:multiLevelType w:val="hybridMultilevel"/>
    <w:tmpl w:val="7B1C7B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B4605"/>
    <w:multiLevelType w:val="hybridMultilevel"/>
    <w:tmpl w:val="2FD21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C0E45"/>
    <w:multiLevelType w:val="hybridMultilevel"/>
    <w:tmpl w:val="2738D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6529D5"/>
    <w:multiLevelType w:val="hybridMultilevel"/>
    <w:tmpl w:val="3A9842AA"/>
    <w:lvl w:ilvl="0" w:tplc="E836DD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51EED"/>
    <w:multiLevelType w:val="hybridMultilevel"/>
    <w:tmpl w:val="41CE05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2"/>
  </w:num>
  <w:num w:numId="2">
    <w:abstractNumId w:val="8"/>
  </w:num>
  <w:num w:numId="3">
    <w:abstractNumId w:val="10"/>
  </w:num>
  <w:num w:numId="4">
    <w:abstractNumId w:val="5"/>
  </w:num>
  <w:num w:numId="5">
    <w:abstractNumId w:val="13"/>
  </w:num>
  <w:num w:numId="6">
    <w:abstractNumId w:val="6"/>
  </w:num>
  <w:num w:numId="7">
    <w:abstractNumId w:val="7"/>
  </w:num>
  <w:num w:numId="8">
    <w:abstractNumId w:val="9"/>
  </w:num>
  <w:num w:numId="9">
    <w:abstractNumId w:val="2"/>
  </w:num>
  <w:num w:numId="10">
    <w:abstractNumId w:val="3"/>
  </w:num>
  <w:num w:numId="11">
    <w:abstractNumId w:val="0"/>
  </w:num>
  <w:num w:numId="12">
    <w:abstractNumId w:val="1"/>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0F"/>
    <w:rsid w:val="000043C3"/>
    <w:rsid w:val="00031EC2"/>
    <w:rsid w:val="00035995"/>
    <w:rsid w:val="0003772E"/>
    <w:rsid w:val="00047445"/>
    <w:rsid w:val="000579C3"/>
    <w:rsid w:val="00096EDB"/>
    <w:rsid w:val="000B090F"/>
    <w:rsid w:val="000B1EBE"/>
    <w:rsid w:val="00175B3D"/>
    <w:rsid w:val="001835A1"/>
    <w:rsid w:val="001957B3"/>
    <w:rsid w:val="0019640F"/>
    <w:rsid w:val="001A0A58"/>
    <w:rsid w:val="001C0E7A"/>
    <w:rsid w:val="001D218E"/>
    <w:rsid w:val="001F1354"/>
    <w:rsid w:val="00224681"/>
    <w:rsid w:val="00240A12"/>
    <w:rsid w:val="0025795B"/>
    <w:rsid w:val="002758E6"/>
    <w:rsid w:val="00285D9F"/>
    <w:rsid w:val="002C061B"/>
    <w:rsid w:val="002D2EC8"/>
    <w:rsid w:val="003329A4"/>
    <w:rsid w:val="003408E6"/>
    <w:rsid w:val="003660ED"/>
    <w:rsid w:val="00373A40"/>
    <w:rsid w:val="00380521"/>
    <w:rsid w:val="003D77BC"/>
    <w:rsid w:val="004409C6"/>
    <w:rsid w:val="00451784"/>
    <w:rsid w:val="00464822"/>
    <w:rsid w:val="0046685F"/>
    <w:rsid w:val="00473421"/>
    <w:rsid w:val="004823E6"/>
    <w:rsid w:val="004A3BD5"/>
    <w:rsid w:val="004B7F1E"/>
    <w:rsid w:val="004C345B"/>
    <w:rsid w:val="004C5F8E"/>
    <w:rsid w:val="004E0E0F"/>
    <w:rsid w:val="00523D7A"/>
    <w:rsid w:val="00537846"/>
    <w:rsid w:val="005630F1"/>
    <w:rsid w:val="005653A5"/>
    <w:rsid w:val="00567895"/>
    <w:rsid w:val="005776EE"/>
    <w:rsid w:val="00590D75"/>
    <w:rsid w:val="005B6FB5"/>
    <w:rsid w:val="005D3D93"/>
    <w:rsid w:val="005E7CC1"/>
    <w:rsid w:val="005F1968"/>
    <w:rsid w:val="00630ED7"/>
    <w:rsid w:val="00653DCC"/>
    <w:rsid w:val="00663DD9"/>
    <w:rsid w:val="00664C19"/>
    <w:rsid w:val="00680519"/>
    <w:rsid w:val="00701856"/>
    <w:rsid w:val="00705D68"/>
    <w:rsid w:val="00721C64"/>
    <w:rsid w:val="0074188C"/>
    <w:rsid w:val="007517B2"/>
    <w:rsid w:val="00763AB2"/>
    <w:rsid w:val="00775279"/>
    <w:rsid w:val="007A0027"/>
    <w:rsid w:val="007B5D6D"/>
    <w:rsid w:val="007B6794"/>
    <w:rsid w:val="007C4D54"/>
    <w:rsid w:val="007D2A2B"/>
    <w:rsid w:val="007E3360"/>
    <w:rsid w:val="007F573D"/>
    <w:rsid w:val="00805394"/>
    <w:rsid w:val="00837C87"/>
    <w:rsid w:val="008518D8"/>
    <w:rsid w:val="00862F47"/>
    <w:rsid w:val="008728D7"/>
    <w:rsid w:val="00877AF0"/>
    <w:rsid w:val="008920B8"/>
    <w:rsid w:val="008D2B92"/>
    <w:rsid w:val="008F6EEF"/>
    <w:rsid w:val="009313CF"/>
    <w:rsid w:val="00944CC7"/>
    <w:rsid w:val="00982E67"/>
    <w:rsid w:val="0098674E"/>
    <w:rsid w:val="009D6078"/>
    <w:rsid w:val="009F3468"/>
    <w:rsid w:val="00A0094A"/>
    <w:rsid w:val="00A25AC8"/>
    <w:rsid w:val="00A63D25"/>
    <w:rsid w:val="00A91F27"/>
    <w:rsid w:val="00A97DF6"/>
    <w:rsid w:val="00AC0B05"/>
    <w:rsid w:val="00AC4408"/>
    <w:rsid w:val="00AC4B59"/>
    <w:rsid w:val="00AD5EAC"/>
    <w:rsid w:val="00AD6003"/>
    <w:rsid w:val="00B03A32"/>
    <w:rsid w:val="00B22AA0"/>
    <w:rsid w:val="00B2572B"/>
    <w:rsid w:val="00B368C4"/>
    <w:rsid w:val="00B74086"/>
    <w:rsid w:val="00B761C4"/>
    <w:rsid w:val="00B76D43"/>
    <w:rsid w:val="00B82B49"/>
    <w:rsid w:val="00B84DD0"/>
    <w:rsid w:val="00B854FE"/>
    <w:rsid w:val="00BB4299"/>
    <w:rsid w:val="00BC1CB5"/>
    <w:rsid w:val="00BC72B2"/>
    <w:rsid w:val="00BD1FFD"/>
    <w:rsid w:val="00BF06C5"/>
    <w:rsid w:val="00BF7FC8"/>
    <w:rsid w:val="00C13AFD"/>
    <w:rsid w:val="00C21B53"/>
    <w:rsid w:val="00C54629"/>
    <w:rsid w:val="00C668CB"/>
    <w:rsid w:val="00C80F8D"/>
    <w:rsid w:val="00CC4176"/>
    <w:rsid w:val="00CC59C5"/>
    <w:rsid w:val="00D171FB"/>
    <w:rsid w:val="00D52BBC"/>
    <w:rsid w:val="00D55FE6"/>
    <w:rsid w:val="00D70954"/>
    <w:rsid w:val="00D804DE"/>
    <w:rsid w:val="00D86C76"/>
    <w:rsid w:val="00D97B3C"/>
    <w:rsid w:val="00DC542D"/>
    <w:rsid w:val="00DD62C4"/>
    <w:rsid w:val="00DE7C1C"/>
    <w:rsid w:val="00E041A1"/>
    <w:rsid w:val="00E32560"/>
    <w:rsid w:val="00E43B03"/>
    <w:rsid w:val="00E832D1"/>
    <w:rsid w:val="00E84DC7"/>
    <w:rsid w:val="00EB0F1B"/>
    <w:rsid w:val="00EC0B79"/>
    <w:rsid w:val="00ED6279"/>
    <w:rsid w:val="00EE54FA"/>
    <w:rsid w:val="00F24B8B"/>
    <w:rsid w:val="00F71DC2"/>
    <w:rsid w:val="00F7603A"/>
    <w:rsid w:val="00F9282B"/>
    <w:rsid w:val="00FB04EB"/>
    <w:rsid w:val="00FC0BC6"/>
    <w:rsid w:val="00FC298E"/>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FAA7-4FE1-46B6-86BD-642F0E55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40F"/>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19640F"/>
    <w:pPr>
      <w:ind w:left="720"/>
      <w:contextualSpacing/>
    </w:pPr>
  </w:style>
  <w:style w:type="character" w:styleId="Hyperlink">
    <w:name w:val="Hyperlink"/>
    <w:basedOn w:val="DefaultParagraphFont"/>
    <w:rsid w:val="00C21B53"/>
    <w:rPr>
      <w:color w:val="0000FF"/>
      <w:u w:val="single"/>
    </w:rPr>
  </w:style>
  <w:style w:type="paragraph" w:styleId="NormalWeb">
    <w:name w:val="Normal (Web)"/>
    <w:basedOn w:val="Normal"/>
    <w:uiPriority w:val="99"/>
    <w:unhideWhenUsed/>
    <w:rsid w:val="00C21B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BB429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B429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dc:creator>
  <cp:lastModifiedBy>Student</cp:lastModifiedBy>
  <cp:revision>2</cp:revision>
  <cp:lastPrinted>2015-02-17T06:58:00Z</cp:lastPrinted>
  <dcterms:created xsi:type="dcterms:W3CDTF">2019-06-14T06:46:00Z</dcterms:created>
  <dcterms:modified xsi:type="dcterms:W3CDTF">2019-06-14T06:46:00Z</dcterms:modified>
</cp:coreProperties>
</file>